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D0D27" w14:textId="6EE501D2" w:rsidR="008F3A93" w:rsidRPr="00402656" w:rsidRDefault="00E83FB7">
      <w:pPr>
        <w:rPr>
          <w:sz w:val="28"/>
          <w:szCs w:val="28"/>
        </w:rPr>
      </w:pPr>
      <w:r>
        <w:rPr>
          <w:rFonts w:ascii="Calibri" w:hAnsi="Calibri" w:cs="Calibri"/>
          <w:b/>
          <w:bCs/>
          <w:noProof/>
          <w:sz w:val="32"/>
          <w:szCs w:val="32"/>
          <w:lang w:val="en-GB" w:eastAsia="en-GB"/>
        </w:rPr>
        <w:drawing>
          <wp:anchor distT="0" distB="0" distL="114300" distR="114300" simplePos="0" relativeHeight="251659264" behindDoc="1" locked="0" layoutInCell="1" allowOverlap="1" wp14:anchorId="09244569" wp14:editId="4F877322">
            <wp:simplePos x="0" y="0"/>
            <wp:positionH relativeFrom="margin">
              <wp:posOffset>1504950</wp:posOffset>
            </wp:positionH>
            <wp:positionV relativeFrom="paragraph">
              <wp:posOffset>49531</wp:posOffset>
            </wp:positionV>
            <wp:extent cx="2771775" cy="984284"/>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1" t="40584" r="22757" b="35057"/>
                    <a:stretch>
                      <a:fillRect/>
                    </a:stretch>
                  </pic:blipFill>
                  <pic:spPr bwMode="auto">
                    <a:xfrm>
                      <a:off x="0" y="0"/>
                      <a:ext cx="2788987" cy="990396"/>
                    </a:xfrm>
                    <a:prstGeom prst="rect">
                      <a:avLst/>
                    </a:prstGeom>
                    <a:noFill/>
                  </pic:spPr>
                </pic:pic>
              </a:graphicData>
            </a:graphic>
            <wp14:sizeRelH relativeFrom="page">
              <wp14:pctWidth>0</wp14:pctWidth>
            </wp14:sizeRelH>
            <wp14:sizeRelV relativeFrom="page">
              <wp14:pctHeight>0</wp14:pctHeight>
            </wp14:sizeRelV>
          </wp:anchor>
        </w:drawing>
      </w:r>
    </w:p>
    <w:p w14:paraId="0B3E5EB9" w14:textId="77777777" w:rsidR="001343F6" w:rsidRPr="00402656" w:rsidRDefault="001343F6" w:rsidP="008F3A93">
      <w:pPr>
        <w:jc w:val="center"/>
        <w:rPr>
          <w:rFonts w:ascii="Helvetica Neue" w:eastAsia="Times New Roman" w:hAnsi="Helvetica Neue" w:cs="Times New Roman"/>
          <w:b/>
          <w:bCs/>
          <w:i/>
          <w:iCs/>
          <w:color w:val="212121"/>
          <w:sz w:val="32"/>
          <w:szCs w:val="32"/>
          <w:shd w:val="clear" w:color="auto" w:fill="FFFFFF"/>
        </w:rPr>
      </w:pPr>
    </w:p>
    <w:p w14:paraId="72C4929B" w14:textId="77777777" w:rsidR="00E83FB7" w:rsidRPr="00402656" w:rsidRDefault="00E83FB7" w:rsidP="00DA6519">
      <w:pPr>
        <w:rPr>
          <w:rFonts w:ascii="Helvetica Neue" w:eastAsia="Times New Roman" w:hAnsi="Helvetica Neue" w:cs="Times New Roman"/>
          <w:b/>
          <w:bCs/>
          <w:i/>
          <w:iCs/>
          <w:color w:val="212121"/>
          <w:sz w:val="48"/>
          <w:szCs w:val="48"/>
          <w:shd w:val="clear" w:color="auto" w:fill="FFFFFF"/>
        </w:rPr>
      </w:pPr>
    </w:p>
    <w:p w14:paraId="7A39355F" w14:textId="77777777" w:rsidR="00E83FB7" w:rsidRPr="00402656" w:rsidRDefault="00E83FB7" w:rsidP="00112F93">
      <w:pPr>
        <w:jc w:val="center"/>
        <w:rPr>
          <w:rFonts w:asciiTheme="majorHAnsi" w:eastAsia="Times New Roman" w:hAnsiTheme="majorHAnsi" w:cs="Times New Roman"/>
          <w:b/>
          <w:bCs/>
          <w:iCs/>
          <w:color w:val="212121"/>
          <w:shd w:val="clear" w:color="auto" w:fill="FFFFFF"/>
        </w:rPr>
      </w:pPr>
    </w:p>
    <w:p w14:paraId="7FC18175" w14:textId="77777777" w:rsidR="001343F6" w:rsidRPr="00402656" w:rsidRDefault="001343F6" w:rsidP="00112F93">
      <w:pPr>
        <w:jc w:val="center"/>
        <w:rPr>
          <w:rFonts w:ascii="Calibri" w:eastAsia="Times New Roman" w:hAnsi="Calibri" w:cs="Calibri"/>
          <w:b/>
          <w:bCs/>
          <w:sz w:val="52"/>
          <w:szCs w:val="52"/>
          <w:lang w:val="en-CA"/>
        </w:rPr>
      </w:pPr>
      <w:r w:rsidRPr="00402656">
        <w:rPr>
          <w:rFonts w:ascii="Calibri" w:eastAsia="Times New Roman" w:hAnsi="Calibri" w:cs="Calibri"/>
          <w:b/>
          <w:bCs/>
          <w:sz w:val="52"/>
          <w:szCs w:val="52"/>
          <w:lang w:val="en-CA"/>
        </w:rPr>
        <w:t>ANNUAL CONFERENCE</w:t>
      </w:r>
    </w:p>
    <w:p w14:paraId="3D9060C3" w14:textId="77777777" w:rsidR="001343F6" w:rsidRPr="00402656" w:rsidRDefault="001343F6" w:rsidP="00112F93">
      <w:pPr>
        <w:jc w:val="center"/>
        <w:rPr>
          <w:rFonts w:asciiTheme="majorHAnsi" w:eastAsia="Times New Roman" w:hAnsiTheme="majorHAnsi" w:cs="Times New Roman"/>
          <w:b/>
          <w:bCs/>
          <w:i/>
          <w:iCs/>
          <w:color w:val="212121"/>
          <w:shd w:val="clear" w:color="auto" w:fill="FFFFFF"/>
        </w:rPr>
      </w:pPr>
    </w:p>
    <w:p w14:paraId="3E3D5CA5" w14:textId="5F726FD0" w:rsidR="001343F6" w:rsidRPr="00402656" w:rsidRDefault="0023691E" w:rsidP="00112F93">
      <w:pPr>
        <w:jc w:val="center"/>
        <w:rPr>
          <w:rFonts w:asciiTheme="majorHAnsi" w:eastAsia="Times New Roman" w:hAnsiTheme="majorHAnsi" w:cs="Times New Roman"/>
          <w:b/>
          <w:bCs/>
          <w:i/>
          <w:iCs/>
          <w:color w:val="212121"/>
          <w:shd w:val="clear" w:color="auto" w:fill="FFFFFF"/>
        </w:rPr>
      </w:pPr>
      <w:r w:rsidRPr="00402656">
        <w:rPr>
          <w:rFonts w:ascii="Calibri" w:eastAsia="Times New Roman" w:hAnsi="Calibri" w:cs="Calibri"/>
          <w:b/>
          <w:bCs/>
          <w:sz w:val="52"/>
          <w:szCs w:val="52"/>
          <w:u w:val="single"/>
          <w:lang w:val="en-CA"/>
        </w:rPr>
        <w:t xml:space="preserve">Challenges in the </w:t>
      </w:r>
      <w:r w:rsidR="004D163C">
        <w:rPr>
          <w:rFonts w:ascii="Calibri" w:eastAsia="Times New Roman" w:hAnsi="Calibri" w:cs="Calibri"/>
          <w:b/>
          <w:bCs/>
          <w:sz w:val="52"/>
          <w:szCs w:val="52"/>
          <w:u w:val="single"/>
          <w:lang w:val="en-CA"/>
        </w:rPr>
        <w:t>Reimagined World of Work</w:t>
      </w:r>
    </w:p>
    <w:p w14:paraId="5317F451" w14:textId="586CB428" w:rsidR="009E2299" w:rsidRPr="00402656" w:rsidRDefault="009C77E3" w:rsidP="00FB0904">
      <w:pPr>
        <w:jc w:val="center"/>
        <w:rPr>
          <w:rFonts w:ascii="Calibri" w:eastAsia="Times New Roman" w:hAnsi="Calibri" w:cs="Calibri"/>
          <w:b/>
          <w:bCs/>
          <w:sz w:val="44"/>
          <w:szCs w:val="44"/>
          <w:lang w:val="en-CA"/>
        </w:rPr>
      </w:pPr>
      <w:r w:rsidRPr="00402656">
        <w:rPr>
          <w:rFonts w:ascii="Calibri" w:eastAsia="Times New Roman" w:hAnsi="Calibri" w:cs="Calibri"/>
          <w:b/>
          <w:bCs/>
          <w:sz w:val="44"/>
          <w:szCs w:val="44"/>
        </w:rPr>
        <w:t>4</w:t>
      </w:r>
      <w:r w:rsidR="001A257D" w:rsidRPr="00402656">
        <w:rPr>
          <w:rFonts w:ascii="Calibri" w:eastAsia="Times New Roman" w:hAnsi="Calibri" w:cs="Calibri"/>
          <w:b/>
          <w:bCs/>
          <w:sz w:val="44"/>
          <w:szCs w:val="44"/>
          <w:lang w:val="en-CA"/>
        </w:rPr>
        <w:t xml:space="preserve"> </w:t>
      </w:r>
      <w:r w:rsidR="001343F6" w:rsidRPr="00402656">
        <w:rPr>
          <w:rFonts w:ascii="Calibri" w:eastAsia="Times New Roman" w:hAnsi="Calibri" w:cs="Calibri"/>
          <w:b/>
          <w:bCs/>
          <w:sz w:val="44"/>
          <w:szCs w:val="44"/>
          <w:lang w:val="en-CA"/>
        </w:rPr>
        <w:t>-</w:t>
      </w:r>
      <w:r w:rsidR="001A257D" w:rsidRPr="00402656">
        <w:rPr>
          <w:rFonts w:ascii="Calibri" w:eastAsia="Times New Roman" w:hAnsi="Calibri" w:cs="Calibri"/>
          <w:b/>
          <w:bCs/>
          <w:sz w:val="44"/>
          <w:szCs w:val="44"/>
          <w:lang w:val="en-CA"/>
        </w:rPr>
        <w:t xml:space="preserve"> </w:t>
      </w:r>
      <w:r w:rsidR="004D163C">
        <w:rPr>
          <w:rFonts w:ascii="Calibri" w:eastAsia="Times New Roman" w:hAnsi="Calibri" w:cs="Calibri"/>
          <w:b/>
          <w:bCs/>
          <w:sz w:val="44"/>
          <w:szCs w:val="44"/>
          <w:lang w:val="en-CA"/>
        </w:rPr>
        <w:t>5</w:t>
      </w:r>
      <w:r w:rsidR="001343F6" w:rsidRPr="00402656">
        <w:rPr>
          <w:rFonts w:ascii="Calibri" w:eastAsia="Times New Roman" w:hAnsi="Calibri" w:cs="Calibri"/>
          <w:b/>
          <w:bCs/>
          <w:sz w:val="44"/>
          <w:szCs w:val="44"/>
          <w:lang w:val="en-CA"/>
        </w:rPr>
        <w:t xml:space="preserve"> </w:t>
      </w:r>
      <w:r w:rsidR="00B1228C" w:rsidRPr="00402656">
        <w:rPr>
          <w:rFonts w:ascii="Calibri" w:eastAsia="Times New Roman" w:hAnsi="Calibri" w:cs="Calibri"/>
          <w:b/>
          <w:bCs/>
          <w:sz w:val="44"/>
          <w:szCs w:val="44"/>
          <w:lang w:val="en-CA"/>
        </w:rPr>
        <w:t>March,</w:t>
      </w:r>
      <w:r w:rsidR="001343F6" w:rsidRPr="00402656">
        <w:rPr>
          <w:rFonts w:ascii="Calibri" w:eastAsia="Times New Roman" w:hAnsi="Calibri" w:cs="Calibri"/>
          <w:b/>
          <w:bCs/>
          <w:sz w:val="44"/>
          <w:szCs w:val="44"/>
          <w:lang w:val="en-CA"/>
        </w:rPr>
        <w:t xml:space="preserve"> 20</w:t>
      </w:r>
      <w:r w:rsidRPr="00402656">
        <w:rPr>
          <w:rFonts w:ascii="Calibri" w:eastAsia="Times New Roman" w:hAnsi="Calibri" w:cs="Calibri"/>
          <w:b/>
          <w:bCs/>
          <w:sz w:val="44"/>
          <w:szCs w:val="44"/>
          <w:lang w:val="en-CA"/>
        </w:rPr>
        <w:t>2</w:t>
      </w:r>
      <w:r w:rsidR="004D163C">
        <w:rPr>
          <w:rFonts w:ascii="Calibri" w:eastAsia="Times New Roman" w:hAnsi="Calibri" w:cs="Calibri"/>
          <w:b/>
          <w:bCs/>
          <w:sz w:val="44"/>
          <w:szCs w:val="44"/>
          <w:lang w:val="en-CA"/>
        </w:rPr>
        <w:t>1</w:t>
      </w:r>
    </w:p>
    <w:p w14:paraId="5904A11D" w14:textId="77777777" w:rsidR="00785860" w:rsidRPr="00402656" w:rsidRDefault="00785860" w:rsidP="00FB0904">
      <w:pPr>
        <w:jc w:val="center"/>
        <w:rPr>
          <w:rFonts w:ascii="Calibri" w:eastAsia="Times New Roman" w:hAnsi="Calibri" w:cs="Calibri"/>
          <w:b/>
          <w:bCs/>
          <w:lang w:val="en-CA"/>
        </w:rPr>
      </w:pPr>
    </w:p>
    <w:p w14:paraId="45B4E186" w14:textId="77777777" w:rsidR="00FB0904" w:rsidRPr="00402656" w:rsidRDefault="00FB0904" w:rsidP="00FB0904">
      <w:pPr>
        <w:jc w:val="center"/>
        <w:rPr>
          <w:rFonts w:asciiTheme="majorHAnsi" w:eastAsia="Times New Roman" w:hAnsiTheme="majorHAnsi" w:cs="Times New Roman"/>
          <w:color w:val="212121"/>
          <w:shd w:val="clear" w:color="auto" w:fill="FFFFFF"/>
        </w:rPr>
      </w:pPr>
    </w:p>
    <w:p w14:paraId="473CA4A0" w14:textId="77777777" w:rsidR="008F3A93" w:rsidRPr="00402656" w:rsidRDefault="009C77E3" w:rsidP="00C03F27">
      <w:pPr>
        <w:jc w:val="center"/>
        <w:rPr>
          <w:rFonts w:asciiTheme="majorHAnsi" w:eastAsia="Times New Roman" w:hAnsiTheme="majorHAnsi" w:cs="Times New Roman"/>
          <w:color w:val="212121"/>
          <w:sz w:val="36"/>
          <w:szCs w:val="44"/>
          <w:shd w:val="clear" w:color="auto" w:fill="FFFFFF"/>
        </w:rPr>
      </w:pPr>
      <w:r w:rsidRPr="00402656">
        <w:rPr>
          <w:noProof/>
          <w:sz w:val="36"/>
          <w:szCs w:val="36"/>
          <w:lang w:val="en-GB" w:eastAsia="en-GB"/>
        </w:rPr>
        <w:drawing>
          <wp:inline distT="0" distB="0" distL="0" distR="0" wp14:anchorId="1A58BCB7" wp14:editId="17CE2E4C">
            <wp:extent cx="3209925" cy="1975393"/>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7880" cy="1986443"/>
                    </a:xfrm>
                    <a:prstGeom prst="rect">
                      <a:avLst/>
                    </a:prstGeom>
                  </pic:spPr>
                </pic:pic>
              </a:graphicData>
            </a:graphic>
          </wp:inline>
        </w:drawing>
      </w:r>
    </w:p>
    <w:p w14:paraId="7C846AE2" w14:textId="77777777" w:rsidR="00E83FB7" w:rsidRPr="00402656" w:rsidRDefault="00E83FB7" w:rsidP="00112F93">
      <w:pPr>
        <w:jc w:val="center"/>
        <w:rPr>
          <w:rFonts w:asciiTheme="majorHAnsi" w:eastAsia="Times New Roman" w:hAnsiTheme="majorHAnsi" w:cs="Times New Roman"/>
          <w:color w:val="212121"/>
          <w:shd w:val="clear" w:color="auto" w:fill="FFFFFF"/>
        </w:rPr>
      </w:pPr>
    </w:p>
    <w:p w14:paraId="665B3400" w14:textId="04B11C59" w:rsidR="00DE2E50" w:rsidRPr="00C94BF8" w:rsidRDefault="004D163C" w:rsidP="00C94BF8">
      <w:pPr>
        <w:widowControl w:val="0"/>
        <w:autoSpaceDE w:val="0"/>
        <w:autoSpaceDN w:val="0"/>
        <w:adjustRightInd w:val="0"/>
        <w:spacing w:after="240"/>
        <w:rPr>
          <w:rFonts w:asciiTheme="majorHAnsi" w:hAnsiTheme="majorHAnsi" w:cs="Times Roman"/>
          <w:color w:val="000000"/>
          <w:sz w:val="28"/>
          <w:szCs w:val="28"/>
        </w:rPr>
      </w:pPr>
      <w:r>
        <w:rPr>
          <w:rFonts w:asciiTheme="majorHAnsi" w:hAnsiTheme="majorHAnsi" w:cs="Calibri"/>
          <w:b/>
          <w:bCs/>
          <w:color w:val="000000"/>
          <w:sz w:val="28"/>
          <w:szCs w:val="28"/>
        </w:rPr>
        <w:t xml:space="preserve">Thursday, </w:t>
      </w:r>
      <w:r w:rsidR="009C77E3" w:rsidRPr="00B06651">
        <w:rPr>
          <w:rFonts w:asciiTheme="majorHAnsi" w:hAnsiTheme="majorHAnsi" w:cs="Calibri"/>
          <w:b/>
          <w:bCs/>
          <w:color w:val="000000"/>
          <w:sz w:val="28"/>
          <w:szCs w:val="28"/>
        </w:rPr>
        <w:t>4</w:t>
      </w:r>
      <w:r w:rsidR="008F3A93" w:rsidRPr="00B06651">
        <w:rPr>
          <w:rFonts w:asciiTheme="majorHAnsi" w:hAnsiTheme="majorHAnsi" w:cs="Calibri"/>
          <w:b/>
          <w:bCs/>
          <w:color w:val="000000"/>
          <w:sz w:val="28"/>
          <w:szCs w:val="28"/>
        </w:rPr>
        <w:t xml:space="preserve"> March 20</w:t>
      </w:r>
      <w:r w:rsidR="00F11A6C" w:rsidRPr="00B06651">
        <w:rPr>
          <w:rFonts w:asciiTheme="majorHAnsi" w:hAnsiTheme="majorHAnsi" w:cs="Calibri"/>
          <w:b/>
          <w:bCs/>
          <w:color w:val="000000"/>
          <w:sz w:val="28"/>
          <w:szCs w:val="28"/>
        </w:rPr>
        <w:t>2</w:t>
      </w:r>
    </w:p>
    <w:p w14:paraId="3EB6C505" w14:textId="77777777" w:rsidR="00DA6519" w:rsidRDefault="008F2FC5" w:rsidP="00130DBF">
      <w:pPr>
        <w:widowControl w:val="0"/>
        <w:autoSpaceDE w:val="0"/>
        <w:autoSpaceDN w:val="0"/>
        <w:adjustRightInd w:val="0"/>
        <w:ind w:left="2160" w:hanging="2160"/>
        <w:rPr>
          <w:rFonts w:asciiTheme="majorHAnsi" w:hAnsiTheme="majorHAnsi" w:cs="Arial"/>
          <w:color w:val="000000"/>
          <w:sz w:val="28"/>
          <w:szCs w:val="28"/>
        </w:rPr>
      </w:pPr>
      <w:r>
        <w:rPr>
          <w:rFonts w:asciiTheme="majorHAnsi" w:hAnsiTheme="majorHAnsi" w:cs="Arial"/>
          <w:color w:val="000000"/>
          <w:sz w:val="28"/>
          <w:szCs w:val="28"/>
        </w:rPr>
        <w:t>10</w:t>
      </w:r>
      <w:r w:rsidR="008F3A93" w:rsidRPr="00B06651">
        <w:rPr>
          <w:rFonts w:asciiTheme="majorHAnsi" w:hAnsiTheme="majorHAnsi" w:cs="Arial"/>
          <w:color w:val="000000"/>
          <w:sz w:val="28"/>
          <w:szCs w:val="28"/>
        </w:rPr>
        <w:t>:00 am</w:t>
      </w:r>
      <w:r w:rsidR="00DA6519">
        <w:rPr>
          <w:rFonts w:asciiTheme="majorHAnsi" w:hAnsiTheme="majorHAnsi" w:cs="Arial"/>
          <w:color w:val="000000"/>
          <w:sz w:val="28"/>
          <w:szCs w:val="28"/>
        </w:rPr>
        <w:t xml:space="preserve"> EST/</w:t>
      </w:r>
    </w:p>
    <w:p w14:paraId="1EE441D3" w14:textId="2BA39C7A" w:rsidR="00D96A09" w:rsidRDefault="00DA6519" w:rsidP="00130DBF">
      <w:pPr>
        <w:widowControl w:val="0"/>
        <w:autoSpaceDE w:val="0"/>
        <w:autoSpaceDN w:val="0"/>
        <w:adjustRightInd w:val="0"/>
        <w:ind w:left="2160" w:hanging="2160"/>
        <w:rPr>
          <w:rFonts w:asciiTheme="majorHAnsi" w:hAnsiTheme="majorHAnsi" w:cs="Arial"/>
          <w:color w:val="000000"/>
          <w:sz w:val="28"/>
          <w:szCs w:val="28"/>
        </w:rPr>
      </w:pPr>
      <w:r>
        <w:rPr>
          <w:rFonts w:asciiTheme="majorHAnsi" w:hAnsiTheme="majorHAnsi" w:cs="Arial"/>
          <w:color w:val="000000"/>
          <w:sz w:val="28"/>
          <w:szCs w:val="28"/>
        </w:rPr>
        <w:t>4:00 pm CET</w:t>
      </w:r>
      <w:r w:rsidR="008F3A93" w:rsidRPr="00B06651">
        <w:rPr>
          <w:rFonts w:asciiTheme="majorHAnsi" w:hAnsiTheme="majorHAnsi" w:cs="Arial"/>
          <w:color w:val="000000"/>
          <w:sz w:val="28"/>
          <w:szCs w:val="28"/>
        </w:rPr>
        <w:t xml:space="preserve"> </w:t>
      </w:r>
      <w:r w:rsidR="008F3A93" w:rsidRPr="00B06651">
        <w:rPr>
          <w:rFonts w:asciiTheme="majorHAnsi" w:hAnsiTheme="majorHAnsi" w:cs="Arial"/>
          <w:color w:val="000000"/>
          <w:sz w:val="28"/>
          <w:szCs w:val="28"/>
        </w:rPr>
        <w:tab/>
        <w:t>Welcome</w:t>
      </w:r>
      <w:r w:rsidR="009E0B76" w:rsidRPr="00B06651">
        <w:rPr>
          <w:rFonts w:asciiTheme="majorHAnsi" w:hAnsiTheme="majorHAnsi" w:cs="Arial"/>
          <w:color w:val="000000"/>
          <w:sz w:val="28"/>
          <w:szCs w:val="28"/>
        </w:rPr>
        <w:t xml:space="preserve"> </w:t>
      </w:r>
      <w:r w:rsidR="008F3A93" w:rsidRPr="00B06651">
        <w:rPr>
          <w:rFonts w:asciiTheme="majorHAnsi" w:hAnsiTheme="majorHAnsi" w:cs="Arial"/>
          <w:color w:val="000000"/>
          <w:sz w:val="28"/>
          <w:szCs w:val="28"/>
        </w:rPr>
        <w:t xml:space="preserve">by </w:t>
      </w:r>
      <w:r w:rsidR="00DD1CDC" w:rsidRPr="00B06651">
        <w:rPr>
          <w:rFonts w:asciiTheme="majorHAnsi" w:hAnsiTheme="majorHAnsi" w:cs="Arial"/>
          <w:color w:val="000000"/>
          <w:sz w:val="28"/>
          <w:szCs w:val="28"/>
        </w:rPr>
        <w:t>Baba Zipkin</w:t>
      </w:r>
      <w:r w:rsidR="008F3A93" w:rsidRPr="00B06651">
        <w:rPr>
          <w:rFonts w:asciiTheme="majorHAnsi" w:hAnsiTheme="majorHAnsi" w:cs="Arial"/>
          <w:color w:val="000000"/>
          <w:sz w:val="28"/>
          <w:szCs w:val="28"/>
        </w:rPr>
        <w:t xml:space="preserve"> </w:t>
      </w:r>
      <w:r w:rsidR="008E2159" w:rsidRPr="00B06651">
        <w:rPr>
          <w:rFonts w:asciiTheme="majorHAnsi" w:hAnsiTheme="majorHAnsi" w:cs="Arial"/>
          <w:i/>
          <w:color w:val="000000"/>
          <w:sz w:val="28"/>
          <w:szCs w:val="28"/>
        </w:rPr>
        <w:t>(</w:t>
      </w:r>
      <w:r w:rsidR="00DD1CDC" w:rsidRPr="00B06651">
        <w:rPr>
          <w:rFonts w:asciiTheme="majorHAnsi" w:hAnsiTheme="majorHAnsi" w:cs="Arial"/>
          <w:i/>
          <w:color w:val="000000"/>
          <w:sz w:val="28"/>
          <w:szCs w:val="28"/>
        </w:rPr>
        <w:t>Millrace</w:t>
      </w:r>
      <w:r w:rsidR="00223BF6" w:rsidRPr="00B06651">
        <w:rPr>
          <w:rFonts w:asciiTheme="majorHAnsi" w:hAnsiTheme="majorHAnsi" w:cs="Arial"/>
          <w:i/>
          <w:color w:val="000000"/>
          <w:sz w:val="28"/>
          <w:szCs w:val="28"/>
        </w:rPr>
        <w:t xml:space="preserve"> </w:t>
      </w:r>
      <w:r w:rsidR="00DD1CDC" w:rsidRPr="00B06651">
        <w:rPr>
          <w:rFonts w:asciiTheme="majorHAnsi" w:hAnsiTheme="majorHAnsi" w:cs="Arial"/>
          <w:i/>
          <w:color w:val="000000"/>
          <w:sz w:val="28"/>
          <w:szCs w:val="28"/>
        </w:rPr>
        <w:t>Consulting</w:t>
      </w:r>
      <w:r w:rsidR="008F3A93" w:rsidRPr="00B06651">
        <w:rPr>
          <w:rFonts w:asciiTheme="majorHAnsi" w:hAnsiTheme="majorHAnsi" w:cs="Arial"/>
          <w:i/>
          <w:color w:val="000000"/>
          <w:sz w:val="28"/>
          <w:szCs w:val="28"/>
        </w:rPr>
        <w:t>)</w:t>
      </w:r>
      <w:r w:rsidR="008F3A93" w:rsidRPr="00B06651">
        <w:rPr>
          <w:rFonts w:asciiTheme="majorHAnsi" w:hAnsiTheme="majorHAnsi" w:cs="Arial"/>
          <w:color w:val="000000"/>
          <w:sz w:val="28"/>
          <w:szCs w:val="28"/>
        </w:rPr>
        <w:t xml:space="preserve"> - Chai</w:t>
      </w:r>
      <w:r w:rsidR="00EE72BC" w:rsidRPr="00B06651">
        <w:rPr>
          <w:rFonts w:asciiTheme="majorHAnsi" w:hAnsiTheme="majorHAnsi" w:cs="Arial"/>
          <w:color w:val="000000"/>
          <w:sz w:val="28"/>
          <w:szCs w:val="28"/>
        </w:rPr>
        <w:t xml:space="preserve">r of XBHR; </w:t>
      </w:r>
      <w:r w:rsidR="00330450" w:rsidRPr="00B06651">
        <w:rPr>
          <w:rFonts w:asciiTheme="majorHAnsi" w:hAnsiTheme="majorHAnsi" w:cs="Arial"/>
          <w:color w:val="000000"/>
          <w:sz w:val="28"/>
          <w:szCs w:val="28"/>
        </w:rPr>
        <w:t>Ulric</w:t>
      </w:r>
      <w:r>
        <w:rPr>
          <w:rFonts w:asciiTheme="majorHAnsi" w:hAnsiTheme="majorHAnsi" w:cs="Arial"/>
          <w:color w:val="000000"/>
          <w:sz w:val="28"/>
          <w:szCs w:val="28"/>
        </w:rPr>
        <w:t xml:space="preserve">h </w:t>
      </w:r>
      <w:r w:rsidR="00330450" w:rsidRPr="00B06651">
        <w:rPr>
          <w:rFonts w:asciiTheme="majorHAnsi" w:hAnsiTheme="majorHAnsi" w:cs="Arial"/>
          <w:color w:val="000000"/>
          <w:sz w:val="28"/>
          <w:szCs w:val="28"/>
        </w:rPr>
        <w:t xml:space="preserve">Bormann </w:t>
      </w:r>
      <w:r w:rsidR="00330450" w:rsidRPr="00B06651">
        <w:rPr>
          <w:rFonts w:asciiTheme="majorHAnsi" w:hAnsiTheme="majorHAnsi" w:cs="Arial"/>
          <w:i/>
          <w:color w:val="000000"/>
          <w:sz w:val="28"/>
          <w:szCs w:val="28"/>
        </w:rPr>
        <w:t>(Evonik Industries AG</w:t>
      </w:r>
      <w:r w:rsidR="00330450" w:rsidRPr="00B06651">
        <w:rPr>
          <w:rFonts w:asciiTheme="majorHAnsi" w:hAnsiTheme="majorHAnsi" w:cs="Arial"/>
          <w:color w:val="000000"/>
          <w:sz w:val="28"/>
          <w:szCs w:val="28"/>
        </w:rPr>
        <w:t>)</w:t>
      </w:r>
      <w:r w:rsidR="006E3C7E" w:rsidRPr="00B06651">
        <w:rPr>
          <w:rFonts w:asciiTheme="majorHAnsi" w:hAnsiTheme="majorHAnsi" w:cs="Arial"/>
          <w:color w:val="000000"/>
          <w:sz w:val="28"/>
          <w:szCs w:val="28"/>
        </w:rPr>
        <w:t>,</w:t>
      </w:r>
      <w:r w:rsidR="00330450" w:rsidRPr="00B06651">
        <w:rPr>
          <w:rFonts w:asciiTheme="majorHAnsi" w:hAnsiTheme="majorHAnsi" w:cs="Arial"/>
          <w:color w:val="000000"/>
          <w:sz w:val="28"/>
          <w:szCs w:val="28"/>
        </w:rPr>
        <w:t xml:space="preserve"> </w:t>
      </w:r>
      <w:r w:rsidR="00EE72BC" w:rsidRPr="00B06651">
        <w:rPr>
          <w:rFonts w:asciiTheme="majorHAnsi" w:hAnsiTheme="majorHAnsi" w:cs="Arial"/>
          <w:color w:val="000000"/>
          <w:sz w:val="28"/>
          <w:szCs w:val="28"/>
        </w:rPr>
        <w:t xml:space="preserve">Gerlind Wisskirchen </w:t>
      </w:r>
      <w:r w:rsidR="00EE72BC" w:rsidRPr="00B06651">
        <w:rPr>
          <w:rFonts w:asciiTheme="majorHAnsi" w:hAnsiTheme="majorHAnsi" w:cs="Arial"/>
          <w:i/>
          <w:color w:val="000000"/>
          <w:sz w:val="28"/>
          <w:szCs w:val="28"/>
        </w:rPr>
        <w:t>(</w:t>
      </w:r>
      <w:r w:rsidR="008F3A93" w:rsidRPr="00B06651">
        <w:rPr>
          <w:rFonts w:asciiTheme="majorHAnsi" w:hAnsiTheme="majorHAnsi" w:cs="Arial"/>
          <w:i/>
          <w:color w:val="000000"/>
          <w:sz w:val="28"/>
          <w:szCs w:val="28"/>
        </w:rPr>
        <w:t xml:space="preserve">CMS </w:t>
      </w:r>
      <w:r w:rsidR="00FE56F7" w:rsidRPr="00B06651">
        <w:rPr>
          <w:rFonts w:asciiTheme="majorHAnsi" w:hAnsiTheme="majorHAnsi" w:cs="Arial"/>
          <w:i/>
          <w:color w:val="000000"/>
          <w:sz w:val="28"/>
          <w:szCs w:val="28"/>
        </w:rPr>
        <w:t>Germany</w:t>
      </w:r>
      <w:r w:rsidR="007D4648" w:rsidRPr="00B06651">
        <w:rPr>
          <w:rFonts w:asciiTheme="majorHAnsi" w:hAnsiTheme="majorHAnsi" w:cs="Arial"/>
          <w:i/>
          <w:color w:val="000000"/>
          <w:sz w:val="28"/>
          <w:szCs w:val="28"/>
        </w:rPr>
        <w:t>)</w:t>
      </w:r>
      <w:r w:rsidR="008F3A93" w:rsidRPr="00B06651">
        <w:rPr>
          <w:rFonts w:asciiTheme="majorHAnsi" w:hAnsiTheme="majorHAnsi" w:cs="Arial"/>
          <w:color w:val="000000"/>
          <w:sz w:val="28"/>
          <w:szCs w:val="28"/>
        </w:rPr>
        <w:t xml:space="preserve"> </w:t>
      </w:r>
      <w:r w:rsidR="00FF1E0D" w:rsidRPr="00B06651">
        <w:rPr>
          <w:rFonts w:asciiTheme="majorHAnsi" w:hAnsiTheme="majorHAnsi" w:cs="Arial"/>
          <w:color w:val="000000"/>
          <w:sz w:val="28"/>
          <w:szCs w:val="28"/>
        </w:rPr>
        <w:t>-</w:t>
      </w:r>
      <w:r w:rsidR="007D4648" w:rsidRPr="00B06651">
        <w:rPr>
          <w:rFonts w:asciiTheme="majorHAnsi" w:hAnsiTheme="majorHAnsi" w:cs="Arial"/>
          <w:color w:val="000000"/>
          <w:sz w:val="28"/>
          <w:szCs w:val="28"/>
        </w:rPr>
        <w:t xml:space="preserve"> Co-Chairs</w:t>
      </w:r>
      <w:r w:rsidR="00D96A09">
        <w:rPr>
          <w:rFonts w:asciiTheme="majorHAnsi" w:hAnsiTheme="majorHAnsi" w:cs="Arial"/>
          <w:color w:val="000000"/>
          <w:sz w:val="28"/>
          <w:szCs w:val="28"/>
        </w:rPr>
        <w:t>.</w:t>
      </w:r>
      <w:r w:rsidR="00C94BF8">
        <w:rPr>
          <w:rFonts w:asciiTheme="majorHAnsi" w:hAnsiTheme="majorHAnsi" w:cs="Arial"/>
          <w:color w:val="000000"/>
          <w:sz w:val="28"/>
          <w:szCs w:val="28"/>
        </w:rPr>
        <w:t xml:space="preserve"> B</w:t>
      </w:r>
      <w:r w:rsidR="00C94BF8" w:rsidRPr="00B06651">
        <w:rPr>
          <w:rFonts w:asciiTheme="majorHAnsi" w:hAnsiTheme="majorHAnsi" w:cs="Arial"/>
          <w:color w:val="000000"/>
          <w:sz w:val="28"/>
          <w:szCs w:val="28"/>
        </w:rPr>
        <w:t>rief individual introductions</w:t>
      </w:r>
      <w:r w:rsidR="00C94BF8">
        <w:rPr>
          <w:rFonts w:asciiTheme="majorHAnsi" w:hAnsiTheme="majorHAnsi" w:cs="Arial"/>
          <w:color w:val="000000"/>
          <w:sz w:val="28"/>
          <w:szCs w:val="28"/>
        </w:rPr>
        <w:t>.</w:t>
      </w:r>
    </w:p>
    <w:p w14:paraId="565CEAB0" w14:textId="77777777" w:rsidR="00D96A09" w:rsidRDefault="00D96A09" w:rsidP="00130DBF">
      <w:pPr>
        <w:widowControl w:val="0"/>
        <w:autoSpaceDE w:val="0"/>
        <w:autoSpaceDN w:val="0"/>
        <w:adjustRightInd w:val="0"/>
        <w:ind w:left="2160" w:hanging="2160"/>
        <w:rPr>
          <w:rFonts w:asciiTheme="majorHAnsi" w:hAnsiTheme="majorHAnsi" w:cs="Arial"/>
          <w:color w:val="000000"/>
          <w:sz w:val="28"/>
          <w:szCs w:val="28"/>
        </w:rPr>
      </w:pPr>
    </w:p>
    <w:p w14:paraId="23F08107" w14:textId="77777777" w:rsidR="00DA6519" w:rsidRDefault="008F2FC5" w:rsidP="00296C16">
      <w:pPr>
        <w:widowControl w:val="0"/>
        <w:autoSpaceDE w:val="0"/>
        <w:autoSpaceDN w:val="0"/>
        <w:adjustRightInd w:val="0"/>
        <w:ind w:left="2160" w:hanging="2160"/>
        <w:rPr>
          <w:rFonts w:asciiTheme="majorHAnsi" w:hAnsiTheme="majorHAnsi" w:cs="Arial"/>
          <w:color w:val="000000"/>
          <w:sz w:val="28"/>
          <w:szCs w:val="28"/>
        </w:rPr>
      </w:pPr>
      <w:r>
        <w:rPr>
          <w:rFonts w:asciiTheme="majorHAnsi" w:hAnsiTheme="majorHAnsi" w:cs="Arial"/>
          <w:color w:val="000000"/>
          <w:sz w:val="28"/>
          <w:szCs w:val="28"/>
        </w:rPr>
        <w:t>10</w:t>
      </w:r>
      <w:r w:rsidR="00D96A09" w:rsidRPr="00D95A14">
        <w:rPr>
          <w:rFonts w:asciiTheme="majorHAnsi" w:hAnsiTheme="majorHAnsi" w:cs="Arial"/>
          <w:color w:val="000000"/>
          <w:sz w:val="28"/>
          <w:szCs w:val="28"/>
        </w:rPr>
        <w:t>:15 am</w:t>
      </w:r>
      <w:r w:rsidR="00DA6519">
        <w:rPr>
          <w:rFonts w:asciiTheme="majorHAnsi" w:hAnsiTheme="majorHAnsi" w:cs="Arial"/>
          <w:color w:val="000000"/>
          <w:sz w:val="28"/>
          <w:szCs w:val="28"/>
        </w:rPr>
        <w:t xml:space="preserve"> EST/</w:t>
      </w:r>
    </w:p>
    <w:p w14:paraId="2BB6D637" w14:textId="413F0043" w:rsidR="00296C16" w:rsidRDefault="00DA6519" w:rsidP="00296C16">
      <w:pPr>
        <w:widowControl w:val="0"/>
        <w:autoSpaceDE w:val="0"/>
        <w:autoSpaceDN w:val="0"/>
        <w:adjustRightInd w:val="0"/>
        <w:ind w:left="2160" w:hanging="2160"/>
        <w:rPr>
          <w:rFonts w:asciiTheme="majorHAnsi" w:hAnsiTheme="majorHAnsi" w:cs="Arial"/>
          <w:b/>
          <w:bCs/>
          <w:color w:val="000000"/>
          <w:sz w:val="28"/>
          <w:szCs w:val="28"/>
        </w:rPr>
      </w:pPr>
      <w:r>
        <w:rPr>
          <w:rFonts w:asciiTheme="majorHAnsi" w:hAnsiTheme="majorHAnsi" w:cs="Arial"/>
          <w:color w:val="000000"/>
          <w:sz w:val="28"/>
          <w:szCs w:val="28"/>
        </w:rPr>
        <w:t>4:15 CET</w:t>
      </w:r>
      <w:r w:rsidR="00D96A09" w:rsidRPr="00D95A14">
        <w:rPr>
          <w:rFonts w:asciiTheme="majorHAnsi" w:hAnsiTheme="majorHAnsi" w:cs="Arial"/>
          <w:color w:val="000000"/>
          <w:sz w:val="28"/>
          <w:szCs w:val="28"/>
        </w:rPr>
        <w:tab/>
      </w:r>
      <w:r w:rsidR="00D96A09" w:rsidRPr="00D95A14">
        <w:rPr>
          <w:rFonts w:asciiTheme="majorHAnsi" w:hAnsiTheme="majorHAnsi" w:cs="Arial"/>
          <w:b/>
          <w:bCs/>
          <w:color w:val="000000"/>
          <w:sz w:val="28"/>
          <w:szCs w:val="28"/>
        </w:rPr>
        <w:t>Considerations and Outcomes of the New World of W</w:t>
      </w:r>
      <w:r w:rsidR="00296C16">
        <w:rPr>
          <w:rFonts w:asciiTheme="majorHAnsi" w:hAnsiTheme="majorHAnsi" w:cs="Arial"/>
          <w:b/>
          <w:bCs/>
          <w:color w:val="000000"/>
          <w:sz w:val="28"/>
          <w:szCs w:val="28"/>
        </w:rPr>
        <w:t>ork</w:t>
      </w:r>
    </w:p>
    <w:p w14:paraId="515267FA" w14:textId="4154183B" w:rsidR="00D95A14" w:rsidRPr="00296C16" w:rsidRDefault="00D96A09" w:rsidP="00296C16">
      <w:pPr>
        <w:pStyle w:val="ListParagraph"/>
        <w:widowControl w:val="0"/>
        <w:numPr>
          <w:ilvl w:val="0"/>
          <w:numId w:val="20"/>
        </w:numPr>
        <w:autoSpaceDE w:val="0"/>
        <w:autoSpaceDN w:val="0"/>
        <w:adjustRightInd w:val="0"/>
        <w:rPr>
          <w:rFonts w:asciiTheme="majorHAnsi" w:hAnsiTheme="majorHAnsi" w:cs="Arial"/>
          <w:color w:val="000000"/>
          <w:sz w:val="28"/>
          <w:szCs w:val="28"/>
        </w:rPr>
      </w:pPr>
      <w:r w:rsidRPr="00296C16">
        <w:rPr>
          <w:rFonts w:asciiTheme="majorHAnsi" w:hAnsiTheme="majorHAnsi" w:cs="Arial"/>
          <w:color w:val="000000"/>
          <w:sz w:val="28"/>
          <w:szCs w:val="28"/>
        </w:rPr>
        <w:t>Parentheses or permanent: will employees ever return to the workplace? If not, how will employers manage “working from everywhere”?</w:t>
      </w:r>
    </w:p>
    <w:p w14:paraId="5A5E5E7A" w14:textId="16A8F1DF" w:rsidR="00D95A14" w:rsidRDefault="00D96A09" w:rsidP="00D95A14">
      <w:pPr>
        <w:pStyle w:val="ListParagraph"/>
        <w:widowControl w:val="0"/>
        <w:numPr>
          <w:ilvl w:val="0"/>
          <w:numId w:val="20"/>
        </w:numPr>
        <w:autoSpaceDE w:val="0"/>
        <w:autoSpaceDN w:val="0"/>
        <w:adjustRightInd w:val="0"/>
        <w:rPr>
          <w:rFonts w:asciiTheme="majorHAnsi" w:hAnsiTheme="majorHAnsi" w:cs="Arial"/>
          <w:color w:val="000000"/>
          <w:sz w:val="28"/>
          <w:szCs w:val="28"/>
        </w:rPr>
      </w:pPr>
      <w:r w:rsidRPr="00D95A14">
        <w:rPr>
          <w:rFonts w:asciiTheme="majorHAnsi" w:hAnsiTheme="majorHAnsi" w:cs="Arial"/>
          <w:color w:val="000000"/>
          <w:sz w:val="28"/>
          <w:szCs w:val="28"/>
        </w:rPr>
        <w:t>What are employee expectations</w:t>
      </w:r>
      <w:r w:rsidR="00D95A14">
        <w:rPr>
          <w:rFonts w:asciiTheme="majorHAnsi" w:hAnsiTheme="majorHAnsi" w:cs="Arial"/>
          <w:color w:val="000000"/>
          <w:sz w:val="28"/>
          <w:szCs w:val="28"/>
        </w:rPr>
        <w:t xml:space="preserve"> and needs</w:t>
      </w:r>
      <w:r w:rsidRPr="00D95A14">
        <w:rPr>
          <w:rFonts w:asciiTheme="majorHAnsi" w:hAnsiTheme="majorHAnsi" w:cs="Arial"/>
          <w:color w:val="000000"/>
          <w:sz w:val="28"/>
          <w:szCs w:val="28"/>
        </w:rPr>
        <w:t xml:space="preserve"> going forward: considerations for millennials and long-term workers</w:t>
      </w:r>
      <w:r w:rsidR="00FB316B" w:rsidRPr="00D95A14">
        <w:rPr>
          <w:rFonts w:asciiTheme="majorHAnsi" w:hAnsiTheme="majorHAnsi" w:cs="Arial"/>
          <w:color w:val="000000"/>
          <w:sz w:val="28"/>
          <w:szCs w:val="28"/>
        </w:rPr>
        <w:t xml:space="preserve"> </w:t>
      </w:r>
      <w:r w:rsidR="00E35204" w:rsidRPr="00D95A14">
        <w:rPr>
          <w:rFonts w:asciiTheme="majorHAnsi" w:hAnsiTheme="majorHAnsi" w:cs="Arial"/>
          <w:color w:val="000000"/>
          <w:sz w:val="28"/>
          <w:szCs w:val="28"/>
        </w:rPr>
        <w:lastRenderedPageBreak/>
        <w:t xml:space="preserve">(networking and career progression, company culture, </w:t>
      </w:r>
      <w:r w:rsidR="00263FD2" w:rsidRPr="00D95A14">
        <w:rPr>
          <w:rFonts w:asciiTheme="majorHAnsi" w:hAnsiTheme="majorHAnsi" w:cs="Arial"/>
          <w:color w:val="000000"/>
          <w:sz w:val="28"/>
          <w:szCs w:val="28"/>
        </w:rPr>
        <w:t xml:space="preserve">longer term </w:t>
      </w:r>
      <w:r w:rsidR="00E35204" w:rsidRPr="00D95A14">
        <w:rPr>
          <w:rFonts w:asciiTheme="majorHAnsi" w:hAnsiTheme="majorHAnsi" w:cs="Arial"/>
          <w:color w:val="000000"/>
          <w:sz w:val="28"/>
          <w:szCs w:val="28"/>
        </w:rPr>
        <w:t>learning, contingency vs. permanent workers)</w:t>
      </w:r>
      <w:r w:rsidR="00FB316B" w:rsidRPr="00D95A14">
        <w:rPr>
          <w:rFonts w:asciiTheme="majorHAnsi" w:hAnsiTheme="majorHAnsi" w:cs="Arial"/>
          <w:color w:val="000000"/>
          <w:sz w:val="28"/>
          <w:szCs w:val="28"/>
        </w:rPr>
        <w:t>? Are these in conflict?</w:t>
      </w:r>
    </w:p>
    <w:p w14:paraId="481CB9F5" w14:textId="77777777" w:rsidR="00D95A14" w:rsidRDefault="00D96A09" w:rsidP="00D95A14">
      <w:pPr>
        <w:pStyle w:val="ListParagraph"/>
        <w:widowControl w:val="0"/>
        <w:numPr>
          <w:ilvl w:val="0"/>
          <w:numId w:val="20"/>
        </w:numPr>
        <w:autoSpaceDE w:val="0"/>
        <w:autoSpaceDN w:val="0"/>
        <w:adjustRightInd w:val="0"/>
        <w:rPr>
          <w:rFonts w:asciiTheme="majorHAnsi" w:hAnsiTheme="majorHAnsi" w:cs="Arial"/>
          <w:color w:val="000000"/>
          <w:sz w:val="28"/>
          <w:szCs w:val="28"/>
        </w:rPr>
      </w:pPr>
      <w:r w:rsidRPr="00D95A14">
        <w:rPr>
          <w:rFonts w:asciiTheme="majorHAnsi" w:hAnsiTheme="majorHAnsi" w:cs="Arial"/>
          <w:color w:val="000000"/>
          <w:sz w:val="28"/>
          <w:szCs w:val="28"/>
        </w:rPr>
        <w:t xml:space="preserve">How will employers cope with </w:t>
      </w:r>
      <w:r w:rsidR="00263FD2" w:rsidRPr="00D95A14">
        <w:rPr>
          <w:rFonts w:asciiTheme="majorHAnsi" w:hAnsiTheme="majorHAnsi" w:cs="Arial"/>
          <w:color w:val="000000"/>
          <w:sz w:val="28"/>
          <w:szCs w:val="28"/>
        </w:rPr>
        <w:t>remote</w:t>
      </w:r>
      <w:r w:rsidRPr="00D95A14">
        <w:rPr>
          <w:rFonts w:asciiTheme="majorHAnsi" w:hAnsiTheme="majorHAnsi" w:cs="Arial"/>
          <w:color w:val="000000"/>
          <w:sz w:val="28"/>
          <w:szCs w:val="28"/>
        </w:rPr>
        <w:t xml:space="preserve"> work</w:t>
      </w:r>
      <w:r w:rsidR="00263FD2" w:rsidRPr="00D95A14">
        <w:rPr>
          <w:rFonts w:asciiTheme="majorHAnsi" w:hAnsiTheme="majorHAnsi" w:cs="Arial"/>
          <w:color w:val="000000"/>
          <w:sz w:val="28"/>
          <w:szCs w:val="28"/>
        </w:rPr>
        <w:t xml:space="preserve"> patterns</w:t>
      </w:r>
      <w:r w:rsidR="00E35204" w:rsidRPr="00D95A14">
        <w:rPr>
          <w:rFonts w:asciiTheme="majorHAnsi" w:hAnsiTheme="majorHAnsi" w:cs="Arial"/>
          <w:color w:val="000000"/>
          <w:sz w:val="28"/>
          <w:szCs w:val="28"/>
        </w:rPr>
        <w:t xml:space="preserve"> under government regulations?</w:t>
      </w:r>
    </w:p>
    <w:p w14:paraId="4660BCC5" w14:textId="77777777" w:rsidR="00D95A14" w:rsidRDefault="00E35204" w:rsidP="00D95A14">
      <w:pPr>
        <w:pStyle w:val="ListParagraph"/>
        <w:widowControl w:val="0"/>
        <w:numPr>
          <w:ilvl w:val="0"/>
          <w:numId w:val="20"/>
        </w:numPr>
        <w:autoSpaceDE w:val="0"/>
        <w:autoSpaceDN w:val="0"/>
        <w:adjustRightInd w:val="0"/>
        <w:rPr>
          <w:rFonts w:asciiTheme="majorHAnsi" w:hAnsiTheme="majorHAnsi" w:cs="Arial"/>
          <w:color w:val="000000"/>
          <w:sz w:val="28"/>
          <w:szCs w:val="28"/>
        </w:rPr>
      </w:pPr>
      <w:r w:rsidRPr="00D95A14">
        <w:rPr>
          <w:rFonts w:asciiTheme="majorHAnsi" w:hAnsiTheme="majorHAnsi" w:cs="Arial"/>
          <w:color w:val="000000"/>
          <w:sz w:val="28"/>
          <w:szCs w:val="28"/>
        </w:rPr>
        <w:t>Will matrixed organizations manage and lead teams differently? If so, what will</w:t>
      </w:r>
      <w:r w:rsidR="00FB316B" w:rsidRPr="00D95A14">
        <w:rPr>
          <w:rFonts w:asciiTheme="majorHAnsi" w:hAnsiTheme="majorHAnsi" w:cs="Arial"/>
          <w:color w:val="000000"/>
          <w:sz w:val="28"/>
          <w:szCs w:val="28"/>
        </w:rPr>
        <w:t xml:space="preserve"> </w:t>
      </w:r>
      <w:r w:rsidRPr="00D95A14">
        <w:rPr>
          <w:rFonts w:asciiTheme="majorHAnsi" w:hAnsiTheme="majorHAnsi" w:cs="Arial"/>
          <w:color w:val="000000"/>
          <w:sz w:val="28"/>
          <w:szCs w:val="28"/>
        </w:rPr>
        <w:t>the impac</w:t>
      </w:r>
      <w:r w:rsidR="00FB316B" w:rsidRPr="00D95A14">
        <w:rPr>
          <w:rFonts w:asciiTheme="majorHAnsi" w:hAnsiTheme="majorHAnsi" w:cs="Arial"/>
          <w:color w:val="000000"/>
          <w:sz w:val="28"/>
          <w:szCs w:val="28"/>
        </w:rPr>
        <w:t>t be</w:t>
      </w:r>
      <w:r w:rsidR="00263FD2" w:rsidRPr="00D95A14">
        <w:rPr>
          <w:rFonts w:asciiTheme="majorHAnsi" w:hAnsiTheme="majorHAnsi" w:cs="Arial"/>
          <w:color w:val="000000"/>
          <w:sz w:val="28"/>
          <w:szCs w:val="28"/>
        </w:rPr>
        <w:t xml:space="preserve"> on employees and business</w:t>
      </w:r>
      <w:r w:rsidRPr="00D95A14">
        <w:rPr>
          <w:rFonts w:asciiTheme="majorHAnsi" w:hAnsiTheme="majorHAnsi" w:cs="Arial"/>
          <w:color w:val="000000"/>
          <w:sz w:val="28"/>
          <w:szCs w:val="28"/>
        </w:rPr>
        <w:t>?</w:t>
      </w:r>
    </w:p>
    <w:p w14:paraId="7BBE7E59" w14:textId="69A43007" w:rsidR="00E35204" w:rsidRDefault="00263FD2" w:rsidP="00D95A14">
      <w:pPr>
        <w:pStyle w:val="ListParagraph"/>
        <w:widowControl w:val="0"/>
        <w:numPr>
          <w:ilvl w:val="0"/>
          <w:numId w:val="20"/>
        </w:numPr>
        <w:autoSpaceDE w:val="0"/>
        <w:autoSpaceDN w:val="0"/>
        <w:adjustRightInd w:val="0"/>
        <w:rPr>
          <w:rFonts w:asciiTheme="majorHAnsi" w:hAnsiTheme="majorHAnsi" w:cs="Arial"/>
          <w:color w:val="000000"/>
          <w:sz w:val="28"/>
          <w:szCs w:val="28"/>
        </w:rPr>
      </w:pPr>
      <w:r w:rsidRPr="00D95A14">
        <w:rPr>
          <w:rFonts w:asciiTheme="majorHAnsi" w:hAnsiTheme="majorHAnsi" w:cs="Arial"/>
          <w:color w:val="000000"/>
          <w:sz w:val="28"/>
          <w:szCs w:val="28"/>
        </w:rPr>
        <w:t>Will cross-border work still be needed? If so, how will global mobility programs change (permanent transfers vs. short term business travelers)? Will immigration regulations drive or respond to altered business policies?</w:t>
      </w:r>
    </w:p>
    <w:p w14:paraId="5AD3782C" w14:textId="150CD7F5" w:rsidR="00DA6519" w:rsidRPr="00DA6519" w:rsidRDefault="00DA6519" w:rsidP="00DA6519">
      <w:pPr>
        <w:pStyle w:val="ListParagraph"/>
        <w:widowControl w:val="0"/>
        <w:autoSpaceDE w:val="0"/>
        <w:autoSpaceDN w:val="0"/>
        <w:adjustRightInd w:val="0"/>
        <w:ind w:left="2520"/>
        <w:rPr>
          <w:rFonts w:asciiTheme="majorHAnsi" w:hAnsiTheme="majorHAnsi" w:cs="Arial"/>
          <w:i/>
          <w:iCs/>
          <w:color w:val="000000"/>
          <w:sz w:val="28"/>
          <w:szCs w:val="28"/>
        </w:rPr>
      </w:pPr>
      <w:r>
        <w:rPr>
          <w:rFonts w:asciiTheme="majorHAnsi" w:hAnsiTheme="majorHAnsi" w:cs="Arial"/>
          <w:i/>
          <w:iCs/>
          <w:color w:val="000000"/>
          <w:sz w:val="28"/>
          <w:szCs w:val="28"/>
        </w:rPr>
        <w:t>Discussion leader: Gunda Niehaus</w:t>
      </w:r>
      <w:r w:rsidR="00742268">
        <w:rPr>
          <w:rFonts w:asciiTheme="majorHAnsi" w:hAnsiTheme="majorHAnsi" w:cs="Arial"/>
          <w:i/>
          <w:iCs/>
          <w:color w:val="000000"/>
          <w:sz w:val="28"/>
          <w:szCs w:val="28"/>
        </w:rPr>
        <w:t>, Procter &amp; Gamble</w:t>
      </w:r>
    </w:p>
    <w:p w14:paraId="3D801378" w14:textId="55FD20EE" w:rsidR="00A82290" w:rsidRPr="00B06651" w:rsidRDefault="00FB0904" w:rsidP="00D95A14">
      <w:pPr>
        <w:widowControl w:val="0"/>
        <w:autoSpaceDE w:val="0"/>
        <w:autoSpaceDN w:val="0"/>
        <w:adjustRightInd w:val="0"/>
        <w:rPr>
          <w:rFonts w:asciiTheme="majorHAnsi" w:hAnsiTheme="majorHAnsi" w:cs="Arial"/>
          <w:color w:val="000000"/>
          <w:sz w:val="28"/>
          <w:szCs w:val="28"/>
        </w:rPr>
      </w:pPr>
      <w:r w:rsidRPr="00B06651">
        <w:rPr>
          <w:rFonts w:asciiTheme="majorHAnsi" w:hAnsiTheme="majorHAnsi" w:cs="Arial"/>
          <w:color w:val="000000"/>
          <w:sz w:val="28"/>
          <w:szCs w:val="28"/>
        </w:rPr>
        <w:tab/>
      </w:r>
      <w:r w:rsidRPr="00B06651">
        <w:rPr>
          <w:rFonts w:asciiTheme="majorHAnsi" w:hAnsiTheme="majorHAnsi" w:cs="Arial"/>
          <w:color w:val="000000"/>
          <w:sz w:val="28"/>
          <w:szCs w:val="28"/>
        </w:rPr>
        <w:tab/>
      </w:r>
      <w:r w:rsidR="00A82290" w:rsidRPr="00B06651">
        <w:rPr>
          <w:rFonts w:asciiTheme="majorHAnsi" w:hAnsiTheme="majorHAnsi" w:cs="Arial"/>
          <w:color w:val="000000"/>
          <w:sz w:val="28"/>
          <w:szCs w:val="28"/>
        </w:rPr>
        <w:t xml:space="preserve"> </w:t>
      </w:r>
    </w:p>
    <w:p w14:paraId="342A8E8D" w14:textId="77777777" w:rsidR="00DA6519" w:rsidRDefault="009E2299" w:rsidP="008F2FC5">
      <w:pPr>
        <w:widowControl w:val="0"/>
        <w:autoSpaceDE w:val="0"/>
        <w:autoSpaceDN w:val="0"/>
        <w:adjustRightInd w:val="0"/>
        <w:ind w:left="2160" w:hanging="2160"/>
        <w:rPr>
          <w:rFonts w:asciiTheme="majorHAnsi" w:hAnsiTheme="majorHAnsi" w:cs="Arial"/>
          <w:color w:val="000000"/>
          <w:sz w:val="28"/>
          <w:szCs w:val="28"/>
        </w:rPr>
      </w:pPr>
      <w:r w:rsidRPr="00B06651">
        <w:rPr>
          <w:rFonts w:asciiTheme="majorHAnsi" w:hAnsiTheme="majorHAnsi" w:cs="Arial"/>
          <w:color w:val="000000"/>
          <w:sz w:val="28"/>
          <w:szCs w:val="28"/>
        </w:rPr>
        <w:t>1</w:t>
      </w:r>
      <w:r w:rsidR="008F2FC5">
        <w:rPr>
          <w:rFonts w:asciiTheme="majorHAnsi" w:hAnsiTheme="majorHAnsi" w:cs="Arial"/>
          <w:color w:val="000000"/>
          <w:sz w:val="28"/>
          <w:szCs w:val="28"/>
        </w:rPr>
        <w:t>1</w:t>
      </w:r>
      <w:r w:rsidRPr="00B06651">
        <w:rPr>
          <w:rFonts w:asciiTheme="majorHAnsi" w:hAnsiTheme="majorHAnsi" w:cs="Arial"/>
          <w:color w:val="000000"/>
          <w:sz w:val="28"/>
          <w:szCs w:val="28"/>
        </w:rPr>
        <w:t>:</w:t>
      </w:r>
      <w:r w:rsidR="008F2FC5">
        <w:rPr>
          <w:rFonts w:asciiTheme="majorHAnsi" w:hAnsiTheme="majorHAnsi" w:cs="Arial"/>
          <w:color w:val="000000"/>
          <w:sz w:val="28"/>
          <w:szCs w:val="28"/>
        </w:rPr>
        <w:t>30 am</w:t>
      </w:r>
      <w:r w:rsidR="00DA6519">
        <w:rPr>
          <w:rFonts w:asciiTheme="majorHAnsi" w:hAnsiTheme="majorHAnsi" w:cs="Arial"/>
          <w:color w:val="000000"/>
          <w:sz w:val="28"/>
          <w:szCs w:val="28"/>
        </w:rPr>
        <w:t xml:space="preserve"> EST/</w:t>
      </w:r>
    </w:p>
    <w:p w14:paraId="67A8F6B5" w14:textId="6149A654" w:rsidR="008F2FC5" w:rsidRPr="00B06651" w:rsidRDefault="00DA6519" w:rsidP="008F2FC5">
      <w:pPr>
        <w:widowControl w:val="0"/>
        <w:autoSpaceDE w:val="0"/>
        <w:autoSpaceDN w:val="0"/>
        <w:adjustRightInd w:val="0"/>
        <w:ind w:left="2160" w:hanging="2160"/>
        <w:rPr>
          <w:rFonts w:asciiTheme="majorHAnsi" w:hAnsiTheme="majorHAnsi" w:cs="Arial"/>
          <w:color w:val="000000"/>
          <w:sz w:val="28"/>
          <w:szCs w:val="28"/>
        </w:rPr>
      </w:pPr>
      <w:r>
        <w:rPr>
          <w:rFonts w:asciiTheme="majorHAnsi" w:hAnsiTheme="majorHAnsi" w:cs="Arial"/>
          <w:color w:val="000000"/>
          <w:sz w:val="28"/>
          <w:szCs w:val="28"/>
        </w:rPr>
        <w:t>5:30 pm CET</w:t>
      </w:r>
      <w:r w:rsidR="008F2FC5">
        <w:rPr>
          <w:rFonts w:asciiTheme="majorHAnsi" w:hAnsiTheme="majorHAnsi" w:cs="Arial"/>
          <w:color w:val="000000"/>
          <w:sz w:val="28"/>
          <w:szCs w:val="28"/>
        </w:rPr>
        <w:t xml:space="preserve"> </w:t>
      </w:r>
      <w:r w:rsidR="00C94BF8">
        <w:rPr>
          <w:rFonts w:asciiTheme="majorHAnsi" w:hAnsiTheme="majorHAnsi" w:cs="Arial"/>
          <w:color w:val="000000"/>
          <w:sz w:val="28"/>
          <w:szCs w:val="28"/>
        </w:rPr>
        <w:tab/>
      </w:r>
      <w:r w:rsidR="008F2FC5" w:rsidRPr="00B06651">
        <w:rPr>
          <w:rFonts w:asciiTheme="majorHAnsi" w:hAnsiTheme="majorHAnsi" w:cs="Arial"/>
          <w:b/>
          <w:color w:val="000000"/>
          <w:sz w:val="28"/>
          <w:szCs w:val="28"/>
        </w:rPr>
        <w:t>Annual General Meeting of XBHR</w:t>
      </w:r>
      <w:r w:rsidR="008F2FC5">
        <w:rPr>
          <w:rFonts w:asciiTheme="majorHAnsi" w:hAnsiTheme="majorHAnsi" w:cs="Arial"/>
          <w:color w:val="000000"/>
          <w:sz w:val="28"/>
          <w:szCs w:val="28"/>
        </w:rPr>
        <w:tab/>
      </w:r>
    </w:p>
    <w:p w14:paraId="4D56E7E4" w14:textId="26797100" w:rsidR="009C3F62" w:rsidRPr="00B06651" w:rsidRDefault="00DE2E50" w:rsidP="00FB316B">
      <w:pPr>
        <w:widowControl w:val="0"/>
        <w:autoSpaceDE w:val="0"/>
        <w:autoSpaceDN w:val="0"/>
        <w:adjustRightInd w:val="0"/>
        <w:ind w:left="2160" w:hanging="2160"/>
        <w:rPr>
          <w:rFonts w:asciiTheme="majorHAnsi" w:hAnsiTheme="majorHAnsi" w:cs="Arial"/>
          <w:color w:val="FF0000"/>
          <w:sz w:val="28"/>
          <w:szCs w:val="28"/>
        </w:rPr>
      </w:pPr>
      <w:r w:rsidRPr="00B06651">
        <w:rPr>
          <w:rFonts w:asciiTheme="majorHAnsi" w:hAnsiTheme="majorHAnsi" w:cs="Arial"/>
          <w:color w:val="000000"/>
          <w:sz w:val="28"/>
          <w:szCs w:val="28"/>
        </w:rPr>
        <w:tab/>
      </w:r>
      <w:r w:rsidR="00E64E7D" w:rsidRPr="00B06651">
        <w:rPr>
          <w:rFonts w:asciiTheme="majorHAnsi" w:hAnsiTheme="majorHAnsi" w:cs="Arial"/>
          <w:b/>
          <w:color w:val="000000"/>
          <w:sz w:val="28"/>
          <w:szCs w:val="28"/>
        </w:rPr>
        <w:t xml:space="preserve"> </w:t>
      </w:r>
    </w:p>
    <w:p w14:paraId="6E6FA89C" w14:textId="005C9D84" w:rsidR="00DA6519" w:rsidRDefault="006D5B27" w:rsidP="002C72A9">
      <w:pPr>
        <w:widowControl w:val="0"/>
        <w:autoSpaceDE w:val="0"/>
        <w:autoSpaceDN w:val="0"/>
        <w:adjustRightInd w:val="0"/>
        <w:ind w:left="2160" w:hanging="2160"/>
        <w:rPr>
          <w:rFonts w:asciiTheme="majorHAnsi" w:hAnsiTheme="majorHAnsi" w:cs="Arial"/>
          <w:color w:val="000000"/>
          <w:sz w:val="28"/>
          <w:szCs w:val="28"/>
        </w:rPr>
      </w:pPr>
      <w:r w:rsidRPr="00B06651">
        <w:rPr>
          <w:rFonts w:asciiTheme="majorHAnsi" w:hAnsiTheme="majorHAnsi" w:cs="Arial"/>
          <w:color w:val="000000"/>
          <w:sz w:val="28"/>
          <w:szCs w:val="28"/>
        </w:rPr>
        <w:t>12:</w:t>
      </w:r>
      <w:r w:rsidR="008F2FC5">
        <w:rPr>
          <w:rFonts w:asciiTheme="majorHAnsi" w:hAnsiTheme="majorHAnsi" w:cs="Arial"/>
          <w:color w:val="000000"/>
          <w:sz w:val="28"/>
          <w:szCs w:val="28"/>
        </w:rPr>
        <w:t>0</w:t>
      </w:r>
      <w:r w:rsidRPr="00B06651">
        <w:rPr>
          <w:rFonts w:asciiTheme="majorHAnsi" w:hAnsiTheme="majorHAnsi" w:cs="Arial"/>
          <w:color w:val="000000"/>
          <w:sz w:val="28"/>
          <w:szCs w:val="28"/>
        </w:rPr>
        <w:t>0</w:t>
      </w:r>
      <w:r w:rsidR="008F2FC5">
        <w:rPr>
          <w:rFonts w:asciiTheme="majorHAnsi" w:hAnsiTheme="majorHAnsi" w:cs="Arial"/>
          <w:color w:val="000000"/>
          <w:sz w:val="28"/>
          <w:szCs w:val="28"/>
        </w:rPr>
        <w:t xml:space="preserve"> </w:t>
      </w:r>
      <w:r w:rsidRPr="00B06651">
        <w:rPr>
          <w:rFonts w:asciiTheme="majorHAnsi" w:hAnsiTheme="majorHAnsi" w:cs="Arial"/>
          <w:color w:val="000000"/>
          <w:sz w:val="28"/>
          <w:szCs w:val="28"/>
        </w:rPr>
        <w:t>pm</w:t>
      </w:r>
      <w:r w:rsidR="00DA6519">
        <w:rPr>
          <w:rFonts w:asciiTheme="majorHAnsi" w:hAnsiTheme="majorHAnsi" w:cs="Arial"/>
          <w:color w:val="000000"/>
          <w:sz w:val="28"/>
          <w:szCs w:val="28"/>
        </w:rPr>
        <w:t xml:space="preserve"> EST/</w:t>
      </w:r>
    </w:p>
    <w:p w14:paraId="4BAC2A95" w14:textId="3452D683" w:rsidR="006D5B27" w:rsidRDefault="00DA6519" w:rsidP="002C72A9">
      <w:pPr>
        <w:widowControl w:val="0"/>
        <w:autoSpaceDE w:val="0"/>
        <w:autoSpaceDN w:val="0"/>
        <w:adjustRightInd w:val="0"/>
        <w:ind w:left="2160" w:hanging="2160"/>
        <w:rPr>
          <w:rFonts w:asciiTheme="majorHAnsi" w:hAnsiTheme="majorHAnsi" w:cs="Arial"/>
          <w:b/>
          <w:bCs/>
          <w:color w:val="000000"/>
          <w:sz w:val="28"/>
          <w:szCs w:val="28"/>
        </w:rPr>
      </w:pPr>
      <w:r>
        <w:rPr>
          <w:rFonts w:asciiTheme="majorHAnsi" w:hAnsiTheme="majorHAnsi" w:cs="Arial"/>
          <w:color w:val="000000"/>
          <w:sz w:val="28"/>
          <w:szCs w:val="28"/>
        </w:rPr>
        <w:t>6:00 pm CET</w:t>
      </w:r>
      <w:r w:rsidR="00FB0904" w:rsidRPr="00B06651">
        <w:rPr>
          <w:rFonts w:asciiTheme="majorHAnsi" w:hAnsiTheme="majorHAnsi" w:cs="Arial"/>
          <w:color w:val="000000"/>
          <w:sz w:val="28"/>
          <w:szCs w:val="28"/>
        </w:rPr>
        <w:tab/>
      </w:r>
      <w:r w:rsidR="00C94BF8">
        <w:rPr>
          <w:rFonts w:asciiTheme="majorHAnsi" w:hAnsiTheme="majorHAnsi" w:cs="Arial"/>
          <w:b/>
          <w:bCs/>
          <w:color w:val="000000"/>
          <w:sz w:val="28"/>
          <w:szCs w:val="28"/>
        </w:rPr>
        <w:t>Break</w:t>
      </w:r>
    </w:p>
    <w:p w14:paraId="353EC812" w14:textId="448E3414" w:rsidR="00C94BF8" w:rsidRDefault="00C94BF8" w:rsidP="002C72A9">
      <w:pPr>
        <w:widowControl w:val="0"/>
        <w:autoSpaceDE w:val="0"/>
        <w:autoSpaceDN w:val="0"/>
        <w:adjustRightInd w:val="0"/>
        <w:ind w:left="2160" w:hanging="2160"/>
        <w:rPr>
          <w:rFonts w:asciiTheme="majorHAnsi" w:hAnsiTheme="majorHAnsi" w:cs="Arial"/>
          <w:b/>
          <w:bCs/>
          <w:color w:val="000000"/>
          <w:sz w:val="28"/>
          <w:szCs w:val="28"/>
        </w:rPr>
      </w:pPr>
    </w:p>
    <w:p w14:paraId="2676C94C" w14:textId="77777777" w:rsidR="00DA6519" w:rsidRDefault="00C94BF8" w:rsidP="00C94BF8">
      <w:pPr>
        <w:pStyle w:val="NormalWeb"/>
        <w:spacing w:before="0" w:beforeAutospacing="0" w:after="0" w:afterAutospacing="0"/>
        <w:rPr>
          <w:rFonts w:asciiTheme="majorHAnsi" w:hAnsiTheme="majorHAnsi" w:cs="Arial"/>
          <w:color w:val="000000"/>
          <w:sz w:val="28"/>
          <w:szCs w:val="28"/>
          <w:lang w:val="en-US"/>
        </w:rPr>
      </w:pPr>
      <w:r w:rsidRPr="00C94BF8">
        <w:rPr>
          <w:rFonts w:asciiTheme="majorHAnsi" w:hAnsiTheme="majorHAnsi" w:cs="Arial"/>
          <w:color w:val="000000"/>
          <w:sz w:val="28"/>
          <w:szCs w:val="28"/>
          <w:lang w:val="en-US"/>
        </w:rPr>
        <w:t>12:15</w:t>
      </w:r>
      <w:r w:rsidR="00296C16">
        <w:rPr>
          <w:rFonts w:asciiTheme="majorHAnsi" w:hAnsiTheme="majorHAnsi" w:cs="Arial"/>
          <w:color w:val="000000"/>
          <w:sz w:val="28"/>
          <w:szCs w:val="28"/>
          <w:lang w:val="en-US"/>
        </w:rPr>
        <w:t xml:space="preserve"> </w:t>
      </w:r>
      <w:r w:rsidRPr="00C94BF8">
        <w:rPr>
          <w:rFonts w:asciiTheme="majorHAnsi" w:hAnsiTheme="majorHAnsi" w:cs="Arial"/>
          <w:color w:val="000000"/>
          <w:sz w:val="28"/>
          <w:szCs w:val="28"/>
          <w:lang w:val="en-US"/>
        </w:rPr>
        <w:t>pm</w:t>
      </w:r>
      <w:r w:rsidR="00DA6519">
        <w:rPr>
          <w:rFonts w:asciiTheme="majorHAnsi" w:hAnsiTheme="majorHAnsi" w:cs="Arial"/>
          <w:color w:val="000000"/>
          <w:sz w:val="28"/>
          <w:szCs w:val="28"/>
          <w:lang w:val="en-US"/>
        </w:rPr>
        <w:t xml:space="preserve"> EST/</w:t>
      </w:r>
    </w:p>
    <w:p w14:paraId="120D61F1" w14:textId="7C1392BD" w:rsidR="00C94BF8" w:rsidRDefault="00DA6519" w:rsidP="00C94BF8">
      <w:pPr>
        <w:pStyle w:val="NormalWeb"/>
        <w:spacing w:before="0" w:beforeAutospacing="0" w:after="0" w:afterAutospacing="0"/>
        <w:rPr>
          <w:rFonts w:asciiTheme="majorHAnsi" w:hAnsiTheme="majorHAnsi" w:cs="Arial"/>
          <w:b/>
          <w:bCs/>
          <w:color w:val="000000"/>
          <w:sz w:val="28"/>
          <w:szCs w:val="28"/>
          <w:lang w:val="en-US"/>
        </w:rPr>
      </w:pPr>
      <w:r>
        <w:rPr>
          <w:rFonts w:asciiTheme="majorHAnsi" w:hAnsiTheme="majorHAnsi" w:cs="Arial"/>
          <w:color w:val="000000"/>
          <w:sz w:val="28"/>
          <w:szCs w:val="28"/>
          <w:lang w:val="en-US"/>
        </w:rPr>
        <w:t>6:15 pm CET</w:t>
      </w:r>
      <w:r w:rsidR="00C94BF8" w:rsidRPr="00C94BF8">
        <w:rPr>
          <w:rFonts w:asciiTheme="majorHAnsi" w:hAnsiTheme="majorHAnsi" w:cs="Arial"/>
          <w:color w:val="000000"/>
          <w:sz w:val="28"/>
          <w:szCs w:val="28"/>
          <w:lang w:val="en-US"/>
        </w:rPr>
        <w:tab/>
      </w:r>
      <w:r w:rsidR="00296C16">
        <w:rPr>
          <w:rFonts w:asciiTheme="majorHAnsi" w:hAnsiTheme="majorHAnsi" w:cs="Arial"/>
          <w:color w:val="000000"/>
          <w:sz w:val="28"/>
          <w:szCs w:val="28"/>
          <w:lang w:val="en-US"/>
        </w:rPr>
        <w:tab/>
      </w:r>
      <w:r w:rsidR="00C94BF8" w:rsidRPr="00B06651">
        <w:rPr>
          <w:rFonts w:asciiTheme="majorHAnsi" w:hAnsiTheme="majorHAnsi" w:cs="Arial"/>
          <w:b/>
          <w:bCs/>
          <w:color w:val="000000"/>
          <w:sz w:val="28"/>
          <w:szCs w:val="28"/>
          <w:lang w:val="en-US"/>
        </w:rPr>
        <w:t xml:space="preserve">The New Challenges of </w:t>
      </w:r>
      <w:r w:rsidR="00C94BF8">
        <w:rPr>
          <w:rFonts w:asciiTheme="majorHAnsi" w:hAnsiTheme="majorHAnsi" w:cs="Arial"/>
          <w:b/>
          <w:bCs/>
          <w:color w:val="000000"/>
          <w:sz w:val="28"/>
          <w:szCs w:val="28"/>
          <w:lang w:val="en-US"/>
        </w:rPr>
        <w:t xml:space="preserve">Employee Organizing </w:t>
      </w:r>
    </w:p>
    <w:p w14:paraId="2673184B" w14:textId="475AD4F7" w:rsidR="00C94BF8" w:rsidRPr="00D95A14" w:rsidRDefault="00C94BF8" w:rsidP="00C94BF8">
      <w:pPr>
        <w:pStyle w:val="NormalWeb"/>
        <w:numPr>
          <w:ilvl w:val="0"/>
          <w:numId w:val="16"/>
        </w:numPr>
        <w:spacing w:before="0" w:beforeAutospacing="0" w:after="0" w:afterAutospacing="0"/>
        <w:rPr>
          <w:rFonts w:asciiTheme="majorHAnsi" w:hAnsiTheme="majorHAnsi" w:cs="Arial"/>
          <w:b/>
          <w:bCs/>
          <w:color w:val="000000"/>
          <w:sz w:val="28"/>
          <w:szCs w:val="28"/>
          <w:lang w:val="en-US"/>
        </w:rPr>
      </w:pPr>
      <w:r>
        <w:rPr>
          <w:rFonts w:asciiTheme="majorHAnsi" w:hAnsiTheme="majorHAnsi" w:cs="Arial"/>
          <w:color w:val="000000"/>
          <w:sz w:val="28"/>
          <w:szCs w:val="28"/>
          <w:lang w:val="en-US"/>
        </w:rPr>
        <w:t>Has organizing changed as a result of the altered workplace (unions, works councils, employee representative bodies, special interest groups, individuals)?</w:t>
      </w:r>
    </w:p>
    <w:p w14:paraId="2877C280" w14:textId="77777777" w:rsidR="00C94BF8" w:rsidRPr="008F2FC5" w:rsidRDefault="00C94BF8" w:rsidP="00C94BF8">
      <w:pPr>
        <w:pStyle w:val="NormalWeb"/>
        <w:numPr>
          <w:ilvl w:val="0"/>
          <w:numId w:val="16"/>
        </w:numPr>
        <w:spacing w:before="0" w:beforeAutospacing="0" w:after="0" w:afterAutospacing="0"/>
        <w:rPr>
          <w:rFonts w:asciiTheme="majorHAnsi" w:hAnsiTheme="majorHAnsi" w:cs="Arial"/>
          <w:b/>
          <w:bCs/>
          <w:color w:val="000000"/>
          <w:sz w:val="28"/>
          <w:szCs w:val="28"/>
          <w:lang w:val="en-US"/>
        </w:rPr>
      </w:pPr>
      <w:r>
        <w:rPr>
          <w:rFonts w:asciiTheme="majorHAnsi" w:hAnsiTheme="majorHAnsi" w:cs="Arial"/>
          <w:color w:val="000000"/>
          <w:sz w:val="28"/>
          <w:szCs w:val="28"/>
          <w:lang w:val="en-US"/>
        </w:rPr>
        <w:t>What is driving organizing now: social issues (climate change, diversity, gender equality, political activity) vs. wages and benefits? How should employers respond (company mission, internal/external corporate strategies, messaging/communication)?</w:t>
      </w:r>
    </w:p>
    <w:p w14:paraId="0148746A" w14:textId="24016A3A" w:rsidR="00C94BF8" w:rsidRPr="00DA6519" w:rsidRDefault="00C94BF8" w:rsidP="00C94BF8">
      <w:pPr>
        <w:pStyle w:val="NormalWeb"/>
        <w:numPr>
          <w:ilvl w:val="0"/>
          <w:numId w:val="16"/>
        </w:numPr>
        <w:spacing w:before="0" w:beforeAutospacing="0" w:after="0" w:afterAutospacing="0"/>
        <w:rPr>
          <w:rFonts w:asciiTheme="majorHAnsi" w:hAnsiTheme="majorHAnsi" w:cs="Arial"/>
          <w:b/>
          <w:bCs/>
          <w:color w:val="000000"/>
          <w:sz w:val="28"/>
          <w:szCs w:val="28"/>
          <w:lang w:val="en-US"/>
        </w:rPr>
      </w:pPr>
      <w:r>
        <w:rPr>
          <w:rFonts w:asciiTheme="majorHAnsi" w:hAnsiTheme="majorHAnsi" w:cs="Arial"/>
          <w:color w:val="000000"/>
          <w:sz w:val="28"/>
          <w:szCs w:val="28"/>
          <w:lang w:val="en-US"/>
        </w:rPr>
        <w:t xml:space="preserve">Is there a legal framework for dealing with the changing organizing landscape? What are applicable theories (freedom of association, privacy, right to organize)? </w:t>
      </w:r>
    </w:p>
    <w:p w14:paraId="6554EAE4" w14:textId="182BF6B5" w:rsidR="00DA6519" w:rsidRPr="00C94BF8" w:rsidRDefault="00DA6519" w:rsidP="00A67A9F">
      <w:pPr>
        <w:pStyle w:val="NormalWeb"/>
        <w:spacing w:before="0" w:beforeAutospacing="0" w:after="0" w:afterAutospacing="0"/>
        <w:ind w:left="2520"/>
        <w:rPr>
          <w:rFonts w:asciiTheme="majorHAnsi" w:hAnsiTheme="majorHAnsi" w:cs="Arial"/>
          <w:b/>
          <w:bCs/>
          <w:color w:val="000000"/>
          <w:sz w:val="28"/>
          <w:szCs w:val="28"/>
          <w:lang w:val="en-US"/>
        </w:rPr>
      </w:pPr>
      <w:r>
        <w:rPr>
          <w:rFonts w:asciiTheme="majorHAnsi" w:hAnsiTheme="majorHAnsi" w:cs="Arial"/>
          <w:i/>
          <w:iCs/>
          <w:color w:val="000000"/>
          <w:sz w:val="28"/>
          <w:szCs w:val="28"/>
          <w:lang w:val="en-US"/>
        </w:rPr>
        <w:t>Discussion leader: Mercedes Balado Bevilaqua, MBB Abogados</w:t>
      </w:r>
    </w:p>
    <w:p w14:paraId="7FA42615" w14:textId="5E0F053A" w:rsidR="00466BB6" w:rsidRPr="00C94BF8" w:rsidRDefault="00B113EF" w:rsidP="00C94BF8">
      <w:pPr>
        <w:pStyle w:val="NormalWeb"/>
        <w:spacing w:before="0" w:beforeAutospacing="0" w:after="0" w:afterAutospacing="0"/>
        <w:ind w:left="2520"/>
        <w:rPr>
          <w:rFonts w:asciiTheme="majorHAnsi" w:hAnsiTheme="majorHAnsi" w:cs="Arial"/>
          <w:b/>
          <w:bCs/>
          <w:color w:val="000000"/>
          <w:sz w:val="28"/>
          <w:szCs w:val="28"/>
          <w:lang w:val="en-US"/>
        </w:rPr>
      </w:pPr>
      <w:r w:rsidRPr="00676EC5">
        <w:rPr>
          <w:rFonts w:asciiTheme="majorHAnsi" w:hAnsiTheme="majorHAnsi" w:cs="Arial"/>
          <w:b/>
          <w:color w:val="000000"/>
          <w:sz w:val="28"/>
          <w:szCs w:val="28"/>
          <w:lang w:val="en-US"/>
        </w:rPr>
        <w:tab/>
      </w:r>
    </w:p>
    <w:p w14:paraId="7838316D" w14:textId="77777777" w:rsidR="00DA6519" w:rsidRDefault="00C94BF8" w:rsidP="00466BB6">
      <w:pPr>
        <w:widowControl w:val="0"/>
        <w:autoSpaceDE w:val="0"/>
        <w:autoSpaceDN w:val="0"/>
        <w:adjustRightInd w:val="0"/>
        <w:ind w:left="2160" w:hanging="2160"/>
        <w:rPr>
          <w:rFonts w:asciiTheme="majorHAnsi" w:hAnsiTheme="majorHAnsi" w:cs="Arial"/>
          <w:color w:val="000000"/>
          <w:sz w:val="28"/>
          <w:szCs w:val="28"/>
        </w:rPr>
      </w:pPr>
      <w:r>
        <w:rPr>
          <w:rFonts w:asciiTheme="majorHAnsi" w:hAnsiTheme="majorHAnsi" w:cs="Arial"/>
          <w:color w:val="000000"/>
          <w:sz w:val="28"/>
          <w:szCs w:val="28"/>
        </w:rPr>
        <w:t xml:space="preserve">1:30 </w:t>
      </w:r>
      <w:r w:rsidR="00FB0904" w:rsidRPr="00B06651">
        <w:rPr>
          <w:rFonts w:asciiTheme="majorHAnsi" w:hAnsiTheme="majorHAnsi" w:cs="Arial"/>
          <w:color w:val="000000"/>
          <w:sz w:val="28"/>
          <w:szCs w:val="28"/>
        </w:rPr>
        <w:t>pm</w:t>
      </w:r>
      <w:r w:rsidR="00DA6519">
        <w:rPr>
          <w:rFonts w:asciiTheme="majorHAnsi" w:hAnsiTheme="majorHAnsi" w:cs="Arial"/>
          <w:color w:val="000000"/>
          <w:sz w:val="28"/>
          <w:szCs w:val="28"/>
        </w:rPr>
        <w:t xml:space="preserve"> EST/</w:t>
      </w:r>
    </w:p>
    <w:p w14:paraId="5755E48B" w14:textId="4F30F3AF" w:rsidR="005852D7" w:rsidRPr="00B06651" w:rsidRDefault="00DA6519" w:rsidP="00466BB6">
      <w:pPr>
        <w:widowControl w:val="0"/>
        <w:autoSpaceDE w:val="0"/>
        <w:autoSpaceDN w:val="0"/>
        <w:adjustRightInd w:val="0"/>
        <w:ind w:left="2160" w:hanging="2160"/>
        <w:rPr>
          <w:rFonts w:asciiTheme="majorHAnsi" w:hAnsiTheme="majorHAnsi" w:cs="Arial"/>
          <w:b/>
          <w:color w:val="000000"/>
          <w:sz w:val="28"/>
          <w:szCs w:val="28"/>
        </w:rPr>
      </w:pPr>
      <w:r>
        <w:rPr>
          <w:rFonts w:asciiTheme="majorHAnsi" w:hAnsiTheme="majorHAnsi" w:cs="Arial"/>
          <w:color w:val="000000"/>
          <w:sz w:val="28"/>
          <w:szCs w:val="28"/>
        </w:rPr>
        <w:t>7:30 pm CET</w:t>
      </w:r>
      <w:r w:rsidR="00FB0904" w:rsidRPr="00B06651">
        <w:rPr>
          <w:rFonts w:asciiTheme="majorHAnsi" w:hAnsiTheme="majorHAnsi" w:cs="Arial"/>
          <w:color w:val="000000"/>
          <w:sz w:val="28"/>
          <w:szCs w:val="28"/>
        </w:rPr>
        <w:tab/>
      </w:r>
      <w:r w:rsidR="005852D7" w:rsidRPr="00B06651">
        <w:rPr>
          <w:rFonts w:asciiTheme="majorHAnsi" w:hAnsiTheme="majorHAnsi" w:cs="Arial"/>
          <w:b/>
          <w:color w:val="000000"/>
          <w:sz w:val="28"/>
          <w:szCs w:val="28"/>
        </w:rPr>
        <w:t>Closing Remarks</w:t>
      </w:r>
    </w:p>
    <w:p w14:paraId="152D9E83" w14:textId="77777777" w:rsidR="00466BB6" w:rsidRPr="00B06651" w:rsidRDefault="00466BB6" w:rsidP="00466BB6">
      <w:pPr>
        <w:widowControl w:val="0"/>
        <w:autoSpaceDE w:val="0"/>
        <w:autoSpaceDN w:val="0"/>
        <w:adjustRightInd w:val="0"/>
        <w:ind w:left="2160" w:hanging="2160"/>
        <w:rPr>
          <w:rFonts w:asciiTheme="majorHAnsi" w:hAnsiTheme="majorHAnsi" w:cs="Arial"/>
          <w:color w:val="000000"/>
          <w:sz w:val="28"/>
          <w:szCs w:val="28"/>
        </w:rPr>
      </w:pPr>
    </w:p>
    <w:p w14:paraId="1ADBC386" w14:textId="32BBB388" w:rsidR="005852D7" w:rsidRDefault="00185D23" w:rsidP="002F3EDF">
      <w:pPr>
        <w:rPr>
          <w:rFonts w:asciiTheme="majorHAnsi" w:hAnsiTheme="majorHAnsi" w:cs="Arial"/>
          <w:b/>
          <w:color w:val="000000"/>
          <w:sz w:val="28"/>
          <w:szCs w:val="28"/>
        </w:rPr>
      </w:pPr>
      <w:r w:rsidRPr="00B06651">
        <w:rPr>
          <w:rFonts w:asciiTheme="majorHAnsi" w:hAnsiTheme="majorHAnsi" w:cs="Arial"/>
          <w:b/>
          <w:color w:val="000000"/>
          <w:sz w:val="28"/>
          <w:szCs w:val="28"/>
        </w:rPr>
        <w:t xml:space="preserve">Friday, </w:t>
      </w:r>
      <w:r w:rsidR="00FB316B">
        <w:rPr>
          <w:rFonts w:asciiTheme="majorHAnsi" w:hAnsiTheme="majorHAnsi" w:cs="Arial"/>
          <w:b/>
          <w:color w:val="000000"/>
          <w:sz w:val="28"/>
          <w:szCs w:val="28"/>
        </w:rPr>
        <w:t>5</w:t>
      </w:r>
      <w:r w:rsidRPr="00B06651">
        <w:rPr>
          <w:rFonts w:asciiTheme="majorHAnsi" w:hAnsiTheme="majorHAnsi" w:cs="Arial"/>
          <w:b/>
          <w:color w:val="000000"/>
          <w:sz w:val="28"/>
          <w:szCs w:val="28"/>
        </w:rPr>
        <w:t xml:space="preserve"> March 20</w:t>
      </w:r>
      <w:r w:rsidR="006731AA" w:rsidRPr="00B06651">
        <w:rPr>
          <w:rFonts w:asciiTheme="majorHAnsi" w:hAnsiTheme="majorHAnsi" w:cs="Arial"/>
          <w:b/>
          <w:color w:val="000000"/>
          <w:sz w:val="28"/>
          <w:szCs w:val="28"/>
        </w:rPr>
        <w:t>2</w:t>
      </w:r>
      <w:r w:rsidR="00FB316B">
        <w:rPr>
          <w:rFonts w:asciiTheme="majorHAnsi" w:hAnsiTheme="majorHAnsi" w:cs="Arial"/>
          <w:b/>
          <w:color w:val="000000"/>
          <w:sz w:val="28"/>
          <w:szCs w:val="28"/>
        </w:rPr>
        <w:t>1</w:t>
      </w:r>
    </w:p>
    <w:p w14:paraId="65E337D4" w14:textId="58E1AE89" w:rsidR="00C94BF8" w:rsidRDefault="00C94BF8" w:rsidP="002F3EDF">
      <w:pPr>
        <w:rPr>
          <w:rFonts w:asciiTheme="majorHAnsi" w:hAnsiTheme="majorHAnsi" w:cs="Arial"/>
          <w:b/>
          <w:color w:val="000000"/>
          <w:sz w:val="28"/>
          <w:szCs w:val="28"/>
        </w:rPr>
      </w:pPr>
    </w:p>
    <w:p w14:paraId="03C13500" w14:textId="2BC4C568" w:rsidR="00A67A9F" w:rsidRDefault="00C94BF8" w:rsidP="00676EC5">
      <w:pPr>
        <w:ind w:left="2160" w:hanging="2160"/>
        <w:rPr>
          <w:rFonts w:asciiTheme="majorHAnsi" w:hAnsiTheme="majorHAnsi" w:cs="Arial"/>
          <w:bCs/>
          <w:color w:val="000000"/>
          <w:sz w:val="28"/>
          <w:szCs w:val="28"/>
        </w:rPr>
      </w:pPr>
      <w:r>
        <w:rPr>
          <w:rFonts w:asciiTheme="majorHAnsi" w:hAnsiTheme="majorHAnsi" w:cs="Arial"/>
          <w:bCs/>
          <w:color w:val="000000"/>
          <w:sz w:val="28"/>
          <w:szCs w:val="28"/>
        </w:rPr>
        <w:t>9:</w:t>
      </w:r>
      <w:r w:rsidR="00C124B8">
        <w:rPr>
          <w:rFonts w:asciiTheme="majorHAnsi" w:hAnsiTheme="majorHAnsi" w:cs="Arial"/>
          <w:bCs/>
          <w:color w:val="000000"/>
          <w:sz w:val="28"/>
          <w:szCs w:val="28"/>
        </w:rPr>
        <w:t>00</w:t>
      </w:r>
      <w:r w:rsidR="00A67A9F">
        <w:rPr>
          <w:rFonts w:asciiTheme="majorHAnsi" w:hAnsiTheme="majorHAnsi" w:cs="Arial"/>
          <w:bCs/>
          <w:color w:val="000000"/>
          <w:sz w:val="28"/>
          <w:szCs w:val="28"/>
        </w:rPr>
        <w:t xml:space="preserve"> am EST/</w:t>
      </w:r>
    </w:p>
    <w:p w14:paraId="64F19489" w14:textId="443171B1" w:rsidR="00C94BF8" w:rsidRPr="00C94BF8" w:rsidRDefault="00A67A9F" w:rsidP="00676EC5">
      <w:pPr>
        <w:ind w:left="2160" w:hanging="2160"/>
        <w:rPr>
          <w:rFonts w:asciiTheme="majorHAnsi" w:hAnsiTheme="majorHAnsi" w:cs="Arial"/>
          <w:bCs/>
          <w:color w:val="000000"/>
          <w:sz w:val="28"/>
          <w:szCs w:val="28"/>
        </w:rPr>
      </w:pPr>
      <w:r>
        <w:rPr>
          <w:rFonts w:asciiTheme="majorHAnsi" w:hAnsiTheme="majorHAnsi" w:cs="Arial"/>
          <w:bCs/>
          <w:color w:val="000000"/>
          <w:sz w:val="28"/>
          <w:szCs w:val="28"/>
        </w:rPr>
        <w:t>3:00 pm CET</w:t>
      </w:r>
      <w:r w:rsidR="00C94BF8">
        <w:rPr>
          <w:rFonts w:asciiTheme="majorHAnsi" w:hAnsiTheme="majorHAnsi" w:cs="Arial"/>
          <w:bCs/>
          <w:color w:val="000000"/>
          <w:sz w:val="28"/>
          <w:szCs w:val="28"/>
        </w:rPr>
        <w:tab/>
      </w:r>
      <w:r w:rsidR="00C94BF8">
        <w:rPr>
          <w:rFonts w:asciiTheme="majorHAnsi" w:hAnsiTheme="majorHAnsi" w:cs="Arial"/>
          <w:b/>
          <w:color w:val="000000"/>
          <w:sz w:val="28"/>
          <w:szCs w:val="28"/>
        </w:rPr>
        <w:t xml:space="preserve">Informal </w:t>
      </w:r>
      <w:r w:rsidR="00676EC5">
        <w:rPr>
          <w:rFonts w:asciiTheme="majorHAnsi" w:hAnsiTheme="majorHAnsi" w:cs="Arial"/>
          <w:b/>
          <w:color w:val="000000"/>
          <w:sz w:val="28"/>
          <w:szCs w:val="28"/>
        </w:rPr>
        <w:t xml:space="preserve">(Virtual) </w:t>
      </w:r>
      <w:r w:rsidR="00C94BF8">
        <w:rPr>
          <w:rFonts w:asciiTheme="majorHAnsi" w:hAnsiTheme="majorHAnsi" w:cs="Arial"/>
          <w:b/>
          <w:color w:val="000000"/>
          <w:sz w:val="28"/>
          <w:szCs w:val="28"/>
        </w:rPr>
        <w:t xml:space="preserve">Networking Breakfast </w:t>
      </w:r>
      <w:r w:rsidR="00C94BF8">
        <w:rPr>
          <w:rFonts w:asciiTheme="majorHAnsi" w:hAnsiTheme="majorHAnsi" w:cs="Arial"/>
          <w:bCs/>
          <w:color w:val="000000"/>
          <w:sz w:val="28"/>
          <w:szCs w:val="28"/>
        </w:rPr>
        <w:t>– coffee and food individually</w:t>
      </w:r>
    </w:p>
    <w:p w14:paraId="09E94E28" w14:textId="77777777" w:rsidR="00C94BF8" w:rsidRDefault="00C94BF8" w:rsidP="00C94BF8">
      <w:pPr>
        <w:pStyle w:val="NormalWeb"/>
        <w:spacing w:before="0" w:beforeAutospacing="0" w:after="0" w:afterAutospacing="0"/>
        <w:rPr>
          <w:rFonts w:asciiTheme="majorHAnsi" w:hAnsiTheme="majorHAnsi" w:cs="Arial"/>
          <w:color w:val="000000"/>
          <w:sz w:val="28"/>
          <w:szCs w:val="28"/>
          <w:lang w:val="en-US"/>
        </w:rPr>
      </w:pPr>
    </w:p>
    <w:p w14:paraId="62B497E4" w14:textId="77777777" w:rsidR="00A67A9F" w:rsidRDefault="00C124B8" w:rsidP="00C124B8">
      <w:pPr>
        <w:widowControl w:val="0"/>
        <w:autoSpaceDE w:val="0"/>
        <w:autoSpaceDN w:val="0"/>
        <w:adjustRightInd w:val="0"/>
        <w:ind w:left="2160" w:hanging="2160"/>
        <w:rPr>
          <w:rFonts w:asciiTheme="majorHAnsi" w:hAnsiTheme="majorHAnsi" w:cs="Arial"/>
          <w:color w:val="000000"/>
          <w:sz w:val="28"/>
          <w:szCs w:val="28"/>
        </w:rPr>
      </w:pPr>
      <w:r>
        <w:rPr>
          <w:rFonts w:asciiTheme="majorHAnsi" w:hAnsiTheme="majorHAnsi" w:cs="Arial"/>
          <w:color w:val="000000"/>
          <w:sz w:val="28"/>
          <w:szCs w:val="28"/>
        </w:rPr>
        <w:t>9:30 am</w:t>
      </w:r>
      <w:r w:rsidR="00A67A9F">
        <w:rPr>
          <w:rFonts w:asciiTheme="majorHAnsi" w:hAnsiTheme="majorHAnsi" w:cs="Arial"/>
          <w:color w:val="000000"/>
          <w:sz w:val="28"/>
          <w:szCs w:val="28"/>
        </w:rPr>
        <w:t xml:space="preserve"> EST/</w:t>
      </w:r>
    </w:p>
    <w:p w14:paraId="73F8726D" w14:textId="7DE12C96" w:rsidR="00C124B8" w:rsidRDefault="00A67A9F" w:rsidP="00C124B8">
      <w:pPr>
        <w:widowControl w:val="0"/>
        <w:autoSpaceDE w:val="0"/>
        <w:autoSpaceDN w:val="0"/>
        <w:adjustRightInd w:val="0"/>
        <w:ind w:left="2160" w:hanging="2160"/>
        <w:rPr>
          <w:rFonts w:asciiTheme="majorHAnsi" w:hAnsiTheme="majorHAnsi" w:cs="Arial"/>
          <w:b/>
          <w:bCs/>
          <w:color w:val="000000"/>
          <w:sz w:val="28"/>
          <w:szCs w:val="28"/>
        </w:rPr>
      </w:pPr>
      <w:r>
        <w:rPr>
          <w:rFonts w:asciiTheme="majorHAnsi" w:hAnsiTheme="majorHAnsi" w:cs="Arial"/>
          <w:color w:val="000000"/>
          <w:sz w:val="28"/>
          <w:szCs w:val="28"/>
        </w:rPr>
        <w:t>3:30 pm CET</w:t>
      </w:r>
      <w:r w:rsidR="00D01C4D" w:rsidRPr="00B06651">
        <w:rPr>
          <w:rFonts w:asciiTheme="majorHAnsi" w:hAnsiTheme="majorHAnsi" w:cs="Arial"/>
          <w:color w:val="000000"/>
          <w:sz w:val="28"/>
          <w:szCs w:val="28"/>
        </w:rPr>
        <w:tab/>
      </w:r>
      <w:r w:rsidR="00C124B8">
        <w:rPr>
          <w:rFonts w:asciiTheme="majorHAnsi" w:hAnsiTheme="majorHAnsi" w:cs="Arial"/>
          <w:b/>
          <w:bCs/>
          <w:color w:val="000000"/>
          <w:sz w:val="28"/>
          <w:szCs w:val="28"/>
        </w:rPr>
        <w:t xml:space="preserve">Digitization and the Changing Work Environment: The Impact on the Employer/Employee Relationship </w:t>
      </w:r>
    </w:p>
    <w:p w14:paraId="1D4AC38C" w14:textId="77777777" w:rsidR="00C124B8" w:rsidRPr="00296C16" w:rsidRDefault="00C124B8" w:rsidP="00C124B8">
      <w:pPr>
        <w:pStyle w:val="ListParagraph"/>
        <w:widowControl w:val="0"/>
        <w:numPr>
          <w:ilvl w:val="0"/>
          <w:numId w:val="16"/>
        </w:numPr>
        <w:autoSpaceDE w:val="0"/>
        <w:autoSpaceDN w:val="0"/>
        <w:adjustRightInd w:val="0"/>
        <w:rPr>
          <w:rFonts w:asciiTheme="majorHAnsi" w:hAnsiTheme="majorHAnsi" w:cs="Arial"/>
          <w:b/>
          <w:bCs/>
          <w:color w:val="000000"/>
          <w:sz w:val="28"/>
          <w:szCs w:val="28"/>
        </w:rPr>
      </w:pPr>
      <w:r>
        <w:rPr>
          <w:rFonts w:asciiTheme="majorHAnsi" w:hAnsiTheme="majorHAnsi" w:cs="Arial"/>
          <w:color w:val="000000"/>
          <w:sz w:val="28"/>
          <w:szCs w:val="28"/>
        </w:rPr>
        <w:t>HR Management: who is in control – AI or HR as decision maker?</w:t>
      </w:r>
    </w:p>
    <w:p w14:paraId="583CA6C1" w14:textId="77777777" w:rsidR="00C124B8" w:rsidRPr="006C30F3" w:rsidRDefault="00C124B8" w:rsidP="00C124B8">
      <w:pPr>
        <w:pStyle w:val="ListParagraph"/>
        <w:widowControl w:val="0"/>
        <w:numPr>
          <w:ilvl w:val="0"/>
          <w:numId w:val="16"/>
        </w:numPr>
        <w:autoSpaceDE w:val="0"/>
        <w:autoSpaceDN w:val="0"/>
        <w:adjustRightInd w:val="0"/>
        <w:rPr>
          <w:rFonts w:asciiTheme="majorHAnsi" w:hAnsiTheme="majorHAnsi" w:cs="Arial"/>
          <w:b/>
          <w:bCs/>
          <w:color w:val="000000"/>
          <w:sz w:val="28"/>
          <w:szCs w:val="28"/>
        </w:rPr>
      </w:pPr>
      <w:r>
        <w:rPr>
          <w:rFonts w:asciiTheme="majorHAnsi" w:hAnsiTheme="majorHAnsi" w:cs="Arial"/>
          <w:color w:val="000000"/>
          <w:sz w:val="28"/>
          <w:szCs w:val="28"/>
        </w:rPr>
        <w:t>Monitoring of Employees: what has changed (background checks, oversight of the remote workplace, political activity/affiliation)? Do existing legal and HR structures adequately define boundaries? Are companies addressing or avoiding difficult scenarios?</w:t>
      </w:r>
    </w:p>
    <w:p w14:paraId="559EE513" w14:textId="77777777" w:rsidR="00A67A9F" w:rsidRPr="00A67A9F" w:rsidRDefault="00C124B8" w:rsidP="00C124B8">
      <w:pPr>
        <w:pStyle w:val="ListParagraph"/>
        <w:widowControl w:val="0"/>
        <w:numPr>
          <w:ilvl w:val="0"/>
          <w:numId w:val="16"/>
        </w:numPr>
        <w:autoSpaceDE w:val="0"/>
        <w:autoSpaceDN w:val="0"/>
        <w:adjustRightInd w:val="0"/>
        <w:rPr>
          <w:rFonts w:asciiTheme="majorHAnsi" w:hAnsiTheme="majorHAnsi" w:cs="Arial"/>
          <w:b/>
          <w:bCs/>
          <w:color w:val="000000"/>
          <w:sz w:val="28"/>
          <w:szCs w:val="28"/>
        </w:rPr>
      </w:pPr>
      <w:r>
        <w:rPr>
          <w:rFonts w:asciiTheme="majorHAnsi" w:hAnsiTheme="majorHAnsi" w:cs="Arial"/>
          <w:color w:val="000000"/>
          <w:sz w:val="28"/>
          <w:szCs w:val="28"/>
        </w:rPr>
        <w:t>How are data privacy and information security issues dealt with when workers are in remote environments? Is the existing technology sufficient to protect confidentiality of company information and meet regulatory requirements?</w:t>
      </w:r>
    </w:p>
    <w:p w14:paraId="176685AA" w14:textId="0FEA7419" w:rsidR="00785C81" w:rsidRPr="00C124B8" w:rsidRDefault="00A67A9F" w:rsidP="00A67A9F">
      <w:pPr>
        <w:pStyle w:val="ListParagraph"/>
        <w:widowControl w:val="0"/>
        <w:autoSpaceDE w:val="0"/>
        <w:autoSpaceDN w:val="0"/>
        <w:adjustRightInd w:val="0"/>
        <w:ind w:left="2520"/>
        <w:rPr>
          <w:rFonts w:asciiTheme="majorHAnsi" w:hAnsiTheme="majorHAnsi" w:cs="Arial"/>
          <w:b/>
          <w:bCs/>
          <w:color w:val="000000"/>
          <w:sz w:val="28"/>
          <w:szCs w:val="28"/>
        </w:rPr>
      </w:pPr>
      <w:r>
        <w:rPr>
          <w:rFonts w:asciiTheme="majorHAnsi" w:hAnsiTheme="majorHAnsi" w:cs="Arial"/>
          <w:i/>
          <w:iCs/>
          <w:color w:val="000000"/>
          <w:sz w:val="28"/>
          <w:szCs w:val="28"/>
        </w:rPr>
        <w:t xml:space="preserve">Discussion leader: </w:t>
      </w:r>
      <w:r w:rsidR="00801E1E">
        <w:rPr>
          <w:rFonts w:asciiTheme="majorHAnsi" w:hAnsiTheme="majorHAnsi" w:cs="Arial"/>
          <w:i/>
          <w:iCs/>
          <w:color w:val="000000"/>
          <w:sz w:val="28"/>
          <w:szCs w:val="28"/>
        </w:rPr>
        <w:t>Michael Burd, Lewis Silkin</w:t>
      </w:r>
      <w:bookmarkStart w:id="0" w:name="_GoBack"/>
      <w:bookmarkEnd w:id="0"/>
      <w:r w:rsidR="00C124B8">
        <w:rPr>
          <w:rFonts w:asciiTheme="majorHAnsi" w:hAnsiTheme="majorHAnsi" w:cs="Arial"/>
          <w:color w:val="000000"/>
          <w:sz w:val="28"/>
          <w:szCs w:val="28"/>
        </w:rPr>
        <w:t xml:space="preserve"> </w:t>
      </w:r>
    </w:p>
    <w:p w14:paraId="1EC7C792" w14:textId="77777777" w:rsidR="00785C81" w:rsidRPr="00B06651" w:rsidRDefault="00785C81" w:rsidP="00785C81">
      <w:pPr>
        <w:widowControl w:val="0"/>
        <w:autoSpaceDE w:val="0"/>
        <w:autoSpaceDN w:val="0"/>
        <w:adjustRightInd w:val="0"/>
        <w:ind w:left="2160" w:hanging="2160"/>
        <w:rPr>
          <w:rFonts w:asciiTheme="majorHAnsi" w:hAnsiTheme="majorHAnsi" w:cs="Arial"/>
          <w:color w:val="000000"/>
          <w:sz w:val="28"/>
          <w:szCs w:val="28"/>
        </w:rPr>
      </w:pPr>
    </w:p>
    <w:p w14:paraId="602A7B52" w14:textId="77777777" w:rsidR="0051245F" w:rsidRDefault="00785C81" w:rsidP="00296C16">
      <w:pPr>
        <w:widowControl w:val="0"/>
        <w:autoSpaceDE w:val="0"/>
        <w:autoSpaceDN w:val="0"/>
        <w:adjustRightInd w:val="0"/>
        <w:ind w:left="2160" w:hanging="2160"/>
        <w:rPr>
          <w:rFonts w:asciiTheme="majorHAnsi" w:hAnsiTheme="majorHAnsi" w:cs="Arial"/>
          <w:color w:val="000000"/>
          <w:sz w:val="28"/>
          <w:szCs w:val="28"/>
        </w:rPr>
      </w:pPr>
      <w:r w:rsidRPr="00B06651">
        <w:rPr>
          <w:rFonts w:asciiTheme="majorHAnsi" w:hAnsiTheme="majorHAnsi" w:cs="Arial"/>
          <w:color w:val="000000"/>
          <w:sz w:val="28"/>
          <w:szCs w:val="28"/>
        </w:rPr>
        <w:t>1</w:t>
      </w:r>
      <w:r w:rsidR="00C124B8">
        <w:rPr>
          <w:rFonts w:asciiTheme="majorHAnsi" w:hAnsiTheme="majorHAnsi" w:cs="Arial"/>
          <w:color w:val="000000"/>
          <w:sz w:val="28"/>
          <w:szCs w:val="28"/>
        </w:rPr>
        <w:t>0:45</w:t>
      </w:r>
      <w:r w:rsidRPr="00B06651">
        <w:rPr>
          <w:rFonts w:asciiTheme="majorHAnsi" w:hAnsiTheme="majorHAnsi" w:cs="Arial"/>
          <w:color w:val="000000"/>
          <w:sz w:val="28"/>
          <w:szCs w:val="28"/>
        </w:rPr>
        <w:t xml:space="preserve"> am</w:t>
      </w:r>
      <w:r w:rsidR="0051245F">
        <w:rPr>
          <w:rFonts w:asciiTheme="majorHAnsi" w:hAnsiTheme="majorHAnsi" w:cs="Arial"/>
          <w:color w:val="000000"/>
          <w:sz w:val="28"/>
          <w:szCs w:val="28"/>
        </w:rPr>
        <w:t xml:space="preserve"> EST/</w:t>
      </w:r>
    </w:p>
    <w:p w14:paraId="3351D193" w14:textId="1B720BF6" w:rsidR="006F5922" w:rsidRDefault="0051245F" w:rsidP="00296C16">
      <w:pPr>
        <w:widowControl w:val="0"/>
        <w:autoSpaceDE w:val="0"/>
        <w:autoSpaceDN w:val="0"/>
        <w:adjustRightInd w:val="0"/>
        <w:ind w:left="2160" w:hanging="2160"/>
        <w:rPr>
          <w:rFonts w:asciiTheme="majorHAnsi" w:hAnsiTheme="majorHAnsi" w:cs="Arial"/>
          <w:b/>
          <w:bCs/>
          <w:color w:val="000000"/>
          <w:sz w:val="28"/>
          <w:szCs w:val="28"/>
        </w:rPr>
      </w:pPr>
      <w:r>
        <w:rPr>
          <w:rFonts w:asciiTheme="majorHAnsi" w:hAnsiTheme="majorHAnsi" w:cs="Arial"/>
          <w:color w:val="000000"/>
          <w:sz w:val="28"/>
          <w:szCs w:val="28"/>
        </w:rPr>
        <w:t>4:45 pm CET</w:t>
      </w:r>
      <w:r w:rsidR="00785C81" w:rsidRPr="00B06651">
        <w:rPr>
          <w:rFonts w:asciiTheme="majorHAnsi" w:hAnsiTheme="majorHAnsi" w:cs="Arial"/>
          <w:color w:val="000000"/>
          <w:sz w:val="28"/>
          <w:szCs w:val="28"/>
        </w:rPr>
        <w:tab/>
      </w:r>
      <w:r w:rsidR="006F5922" w:rsidRPr="006F5922">
        <w:rPr>
          <w:rFonts w:asciiTheme="majorHAnsi" w:hAnsiTheme="majorHAnsi" w:cs="Arial"/>
          <w:b/>
          <w:bCs/>
          <w:color w:val="000000"/>
          <w:sz w:val="28"/>
          <w:szCs w:val="28"/>
        </w:rPr>
        <w:t>Break</w:t>
      </w:r>
      <w:r w:rsidR="006F5922">
        <w:rPr>
          <w:rFonts w:asciiTheme="majorHAnsi" w:hAnsiTheme="majorHAnsi" w:cs="Arial"/>
          <w:color w:val="000000"/>
          <w:sz w:val="28"/>
          <w:szCs w:val="28"/>
        </w:rPr>
        <w:t xml:space="preserve"> </w:t>
      </w:r>
    </w:p>
    <w:p w14:paraId="4236136E" w14:textId="77777777" w:rsidR="00C124B8" w:rsidRDefault="00C124B8" w:rsidP="00C124B8">
      <w:pPr>
        <w:pStyle w:val="NormalWeb"/>
        <w:spacing w:before="0" w:beforeAutospacing="0" w:after="0" w:afterAutospacing="0"/>
        <w:ind w:left="2160" w:hanging="2160"/>
        <w:rPr>
          <w:rFonts w:asciiTheme="majorHAnsi" w:hAnsiTheme="majorHAnsi" w:cs="Arial"/>
          <w:color w:val="000000"/>
          <w:sz w:val="28"/>
          <w:szCs w:val="28"/>
          <w:lang w:val="en-US"/>
        </w:rPr>
      </w:pPr>
    </w:p>
    <w:p w14:paraId="0C3F2646" w14:textId="77777777" w:rsidR="0051245F" w:rsidRDefault="006F5922" w:rsidP="00C124B8">
      <w:pPr>
        <w:pStyle w:val="NormalWeb"/>
        <w:spacing w:before="0" w:beforeAutospacing="0" w:after="0" w:afterAutospacing="0"/>
        <w:ind w:left="2160" w:hanging="2160"/>
        <w:rPr>
          <w:rFonts w:asciiTheme="majorHAnsi" w:hAnsiTheme="majorHAnsi" w:cs="Arial"/>
          <w:color w:val="000000"/>
          <w:sz w:val="28"/>
          <w:szCs w:val="28"/>
          <w:lang w:val="en-US"/>
        </w:rPr>
      </w:pPr>
      <w:r w:rsidRPr="00C124B8">
        <w:rPr>
          <w:rFonts w:asciiTheme="majorHAnsi" w:hAnsiTheme="majorHAnsi" w:cs="Arial"/>
          <w:color w:val="000000"/>
          <w:sz w:val="28"/>
          <w:szCs w:val="28"/>
          <w:lang w:val="en-US"/>
        </w:rPr>
        <w:t>11:</w:t>
      </w:r>
      <w:r w:rsidR="00C124B8">
        <w:rPr>
          <w:rFonts w:asciiTheme="majorHAnsi" w:hAnsiTheme="majorHAnsi" w:cs="Arial"/>
          <w:color w:val="000000"/>
          <w:sz w:val="28"/>
          <w:szCs w:val="28"/>
          <w:lang w:val="en-US"/>
        </w:rPr>
        <w:t>00</w:t>
      </w:r>
      <w:r w:rsidRPr="00C124B8">
        <w:rPr>
          <w:rFonts w:asciiTheme="majorHAnsi" w:hAnsiTheme="majorHAnsi" w:cs="Arial"/>
          <w:b/>
          <w:bCs/>
          <w:color w:val="000000"/>
          <w:sz w:val="28"/>
          <w:szCs w:val="28"/>
          <w:lang w:val="en-US"/>
        </w:rPr>
        <w:t xml:space="preserve"> </w:t>
      </w:r>
      <w:r w:rsidRPr="00C124B8">
        <w:rPr>
          <w:rFonts w:asciiTheme="majorHAnsi" w:hAnsiTheme="majorHAnsi" w:cs="Arial"/>
          <w:color w:val="000000"/>
          <w:sz w:val="28"/>
          <w:szCs w:val="28"/>
          <w:lang w:val="en-US"/>
        </w:rPr>
        <w:t>am</w:t>
      </w:r>
      <w:r w:rsidR="0051245F">
        <w:rPr>
          <w:rFonts w:asciiTheme="majorHAnsi" w:hAnsiTheme="majorHAnsi" w:cs="Arial"/>
          <w:color w:val="000000"/>
          <w:sz w:val="28"/>
          <w:szCs w:val="28"/>
          <w:lang w:val="en-US"/>
        </w:rPr>
        <w:t xml:space="preserve"> EST/</w:t>
      </w:r>
    </w:p>
    <w:p w14:paraId="64CC5B84" w14:textId="03E724EF" w:rsidR="00C124B8" w:rsidRDefault="0051245F" w:rsidP="00C124B8">
      <w:pPr>
        <w:pStyle w:val="NormalWeb"/>
        <w:spacing w:before="0" w:beforeAutospacing="0" w:after="0" w:afterAutospacing="0"/>
        <w:ind w:left="2160" w:hanging="2160"/>
        <w:rPr>
          <w:rFonts w:asciiTheme="majorHAnsi" w:hAnsiTheme="majorHAnsi" w:cs="Arial"/>
          <w:b/>
          <w:bCs/>
          <w:color w:val="000000"/>
          <w:sz w:val="28"/>
          <w:szCs w:val="28"/>
          <w:lang w:val="en-US"/>
        </w:rPr>
      </w:pPr>
      <w:r>
        <w:rPr>
          <w:rFonts w:asciiTheme="majorHAnsi" w:hAnsiTheme="majorHAnsi" w:cs="Arial"/>
          <w:color w:val="000000"/>
          <w:sz w:val="28"/>
          <w:szCs w:val="28"/>
          <w:lang w:val="en-US"/>
        </w:rPr>
        <w:t>5:00pm CET</w:t>
      </w:r>
      <w:r w:rsidR="006F5922" w:rsidRPr="00C124B8">
        <w:rPr>
          <w:rFonts w:asciiTheme="majorHAnsi" w:hAnsiTheme="majorHAnsi" w:cs="Arial"/>
          <w:b/>
          <w:bCs/>
          <w:color w:val="000000"/>
          <w:sz w:val="28"/>
          <w:szCs w:val="28"/>
          <w:lang w:val="en-US"/>
        </w:rPr>
        <w:tab/>
      </w:r>
      <w:r w:rsidR="00C124B8" w:rsidRPr="00296C16">
        <w:rPr>
          <w:rFonts w:asciiTheme="majorHAnsi" w:hAnsiTheme="majorHAnsi" w:cs="Arial"/>
          <w:b/>
          <w:bCs/>
          <w:color w:val="000000"/>
          <w:sz w:val="28"/>
          <w:szCs w:val="28"/>
          <w:lang w:val="en-US"/>
        </w:rPr>
        <w:t>Considerations and Outcomes of the New World of Work</w:t>
      </w:r>
      <w:r w:rsidR="00C124B8">
        <w:rPr>
          <w:rFonts w:asciiTheme="majorHAnsi" w:hAnsiTheme="majorHAnsi" w:cs="Arial"/>
          <w:b/>
          <w:bCs/>
          <w:color w:val="000000"/>
          <w:sz w:val="28"/>
          <w:szCs w:val="28"/>
          <w:lang w:val="en-US"/>
        </w:rPr>
        <w:t xml:space="preserve"> (continued)</w:t>
      </w:r>
    </w:p>
    <w:p w14:paraId="55809168" w14:textId="4CECDE67" w:rsidR="0051245F" w:rsidRPr="00742268" w:rsidRDefault="0051245F" w:rsidP="00C124B8">
      <w:pPr>
        <w:pStyle w:val="NormalWeb"/>
        <w:spacing w:before="0" w:beforeAutospacing="0" w:after="0" w:afterAutospacing="0"/>
        <w:ind w:left="2160" w:hanging="2160"/>
        <w:rPr>
          <w:rFonts w:asciiTheme="majorHAnsi" w:hAnsiTheme="majorHAnsi" w:cs="Arial"/>
          <w:i/>
          <w:iCs/>
          <w:color w:val="000000"/>
          <w:sz w:val="28"/>
          <w:szCs w:val="28"/>
          <w:lang w:val="en-US"/>
        </w:rPr>
      </w:pPr>
      <w:r>
        <w:rPr>
          <w:rFonts w:asciiTheme="majorHAnsi" w:hAnsiTheme="majorHAnsi" w:cs="Arial"/>
          <w:b/>
          <w:bCs/>
          <w:color w:val="000000"/>
          <w:sz w:val="28"/>
          <w:szCs w:val="28"/>
          <w:lang w:val="en-US"/>
        </w:rPr>
        <w:tab/>
      </w:r>
      <w:r w:rsidRPr="00742268">
        <w:rPr>
          <w:rFonts w:asciiTheme="majorHAnsi" w:hAnsiTheme="majorHAnsi" w:cs="Arial"/>
          <w:i/>
          <w:iCs/>
          <w:color w:val="000000"/>
          <w:sz w:val="28"/>
          <w:szCs w:val="28"/>
          <w:lang w:val="en-US"/>
        </w:rPr>
        <w:t>Discussion Leader: Uli Bormann, Evonik Industries AG</w:t>
      </w:r>
    </w:p>
    <w:p w14:paraId="1EE72866" w14:textId="77777777" w:rsidR="00C124B8" w:rsidRPr="00742268" w:rsidRDefault="00C124B8" w:rsidP="00C124B8">
      <w:pPr>
        <w:pStyle w:val="NormalWeb"/>
        <w:spacing w:before="0" w:beforeAutospacing="0" w:after="0" w:afterAutospacing="0"/>
        <w:ind w:left="2160" w:hanging="2160"/>
        <w:rPr>
          <w:rFonts w:asciiTheme="majorHAnsi" w:hAnsiTheme="majorHAnsi" w:cs="Arial"/>
          <w:b/>
          <w:color w:val="000000"/>
          <w:sz w:val="28"/>
          <w:szCs w:val="28"/>
          <w:lang w:val="en-US"/>
        </w:rPr>
      </w:pPr>
    </w:p>
    <w:p w14:paraId="5432EB39" w14:textId="77777777" w:rsidR="0051245F" w:rsidRDefault="00185D23" w:rsidP="002C3611">
      <w:pPr>
        <w:pStyle w:val="ListParagraph"/>
        <w:widowControl w:val="0"/>
        <w:autoSpaceDE w:val="0"/>
        <w:autoSpaceDN w:val="0"/>
        <w:adjustRightInd w:val="0"/>
        <w:spacing w:after="240"/>
        <w:ind w:left="2160" w:hanging="2160"/>
        <w:rPr>
          <w:rFonts w:asciiTheme="majorHAnsi" w:hAnsiTheme="majorHAnsi" w:cs="Arial"/>
          <w:color w:val="000000"/>
          <w:sz w:val="28"/>
          <w:szCs w:val="28"/>
        </w:rPr>
      </w:pPr>
      <w:r w:rsidRPr="00B06651">
        <w:rPr>
          <w:rFonts w:asciiTheme="majorHAnsi" w:hAnsiTheme="majorHAnsi" w:cs="Arial"/>
          <w:color w:val="000000"/>
          <w:sz w:val="28"/>
          <w:szCs w:val="28"/>
        </w:rPr>
        <w:t>1</w:t>
      </w:r>
      <w:r w:rsidR="002C3611">
        <w:rPr>
          <w:rFonts w:asciiTheme="majorHAnsi" w:hAnsiTheme="majorHAnsi" w:cs="Arial"/>
          <w:color w:val="000000"/>
          <w:sz w:val="28"/>
          <w:szCs w:val="28"/>
        </w:rPr>
        <w:t>2</w:t>
      </w:r>
      <w:r w:rsidRPr="00B06651">
        <w:rPr>
          <w:rFonts w:asciiTheme="majorHAnsi" w:hAnsiTheme="majorHAnsi" w:cs="Arial"/>
          <w:color w:val="000000"/>
          <w:sz w:val="28"/>
          <w:szCs w:val="28"/>
        </w:rPr>
        <w:t>:</w:t>
      </w:r>
      <w:r w:rsidR="00C124B8">
        <w:rPr>
          <w:rFonts w:asciiTheme="majorHAnsi" w:hAnsiTheme="majorHAnsi" w:cs="Arial"/>
          <w:color w:val="000000"/>
          <w:sz w:val="28"/>
          <w:szCs w:val="28"/>
        </w:rPr>
        <w:t xml:space="preserve">00 </w:t>
      </w:r>
      <w:r w:rsidRPr="00B06651">
        <w:rPr>
          <w:rFonts w:asciiTheme="majorHAnsi" w:hAnsiTheme="majorHAnsi" w:cs="Arial"/>
          <w:color w:val="000000"/>
          <w:sz w:val="28"/>
          <w:szCs w:val="28"/>
        </w:rPr>
        <w:t>pm</w:t>
      </w:r>
      <w:r w:rsidR="0051245F">
        <w:rPr>
          <w:rFonts w:asciiTheme="majorHAnsi" w:hAnsiTheme="majorHAnsi" w:cs="Arial"/>
          <w:color w:val="000000"/>
          <w:sz w:val="28"/>
          <w:szCs w:val="28"/>
        </w:rPr>
        <w:t xml:space="preserve"> EST/</w:t>
      </w:r>
    </w:p>
    <w:p w14:paraId="05F5F08D" w14:textId="581D4BA7" w:rsidR="00402656" w:rsidRPr="002C3611" w:rsidRDefault="0051245F" w:rsidP="002C3611">
      <w:pPr>
        <w:pStyle w:val="ListParagraph"/>
        <w:widowControl w:val="0"/>
        <w:autoSpaceDE w:val="0"/>
        <w:autoSpaceDN w:val="0"/>
        <w:adjustRightInd w:val="0"/>
        <w:spacing w:after="240"/>
        <w:ind w:left="2160" w:hanging="2160"/>
        <w:rPr>
          <w:rFonts w:asciiTheme="majorHAnsi" w:hAnsiTheme="majorHAnsi" w:cs="Arial"/>
          <w:color w:val="000000"/>
          <w:sz w:val="28"/>
          <w:szCs w:val="28"/>
        </w:rPr>
      </w:pPr>
      <w:r>
        <w:rPr>
          <w:rFonts w:asciiTheme="majorHAnsi" w:hAnsiTheme="majorHAnsi" w:cs="Arial"/>
          <w:color w:val="000000"/>
          <w:sz w:val="28"/>
          <w:szCs w:val="28"/>
        </w:rPr>
        <w:t>6:00 pm CET</w:t>
      </w:r>
      <w:r w:rsidR="002C3611">
        <w:rPr>
          <w:rFonts w:asciiTheme="majorHAnsi" w:hAnsiTheme="majorHAnsi" w:cs="Arial"/>
          <w:color w:val="000000"/>
          <w:sz w:val="28"/>
          <w:szCs w:val="28"/>
        </w:rPr>
        <w:tab/>
      </w:r>
      <w:r w:rsidR="002C3611" w:rsidRPr="00C94BF8">
        <w:rPr>
          <w:rFonts w:asciiTheme="majorHAnsi" w:hAnsiTheme="majorHAnsi" w:cs="Arial"/>
          <w:b/>
          <w:bCs/>
          <w:color w:val="000000"/>
          <w:sz w:val="28"/>
          <w:szCs w:val="28"/>
        </w:rPr>
        <w:t>Closing Remarks</w:t>
      </w:r>
    </w:p>
    <w:p w14:paraId="15BCB7E2" w14:textId="77777777" w:rsidR="0051245F" w:rsidRDefault="002C3611" w:rsidP="0051245F">
      <w:pPr>
        <w:widowControl w:val="0"/>
        <w:autoSpaceDE w:val="0"/>
        <w:autoSpaceDN w:val="0"/>
        <w:adjustRightInd w:val="0"/>
        <w:spacing w:after="240"/>
        <w:rPr>
          <w:rFonts w:asciiTheme="majorHAnsi" w:hAnsiTheme="majorHAnsi" w:cs="Arial"/>
          <w:color w:val="000000"/>
          <w:sz w:val="28"/>
          <w:szCs w:val="28"/>
        </w:rPr>
      </w:pPr>
      <w:r>
        <w:rPr>
          <w:rFonts w:asciiTheme="majorHAnsi" w:hAnsiTheme="majorHAnsi" w:cs="Arial"/>
          <w:color w:val="000000"/>
          <w:sz w:val="28"/>
          <w:szCs w:val="28"/>
        </w:rPr>
        <w:t>1</w:t>
      </w:r>
      <w:r w:rsidR="00C124B8">
        <w:rPr>
          <w:rFonts w:asciiTheme="majorHAnsi" w:hAnsiTheme="majorHAnsi" w:cs="Arial"/>
          <w:color w:val="000000"/>
          <w:sz w:val="28"/>
          <w:szCs w:val="28"/>
        </w:rPr>
        <w:t>2</w:t>
      </w:r>
      <w:r w:rsidR="00F634E8" w:rsidRPr="00B06651">
        <w:rPr>
          <w:rFonts w:asciiTheme="majorHAnsi" w:hAnsiTheme="majorHAnsi" w:cs="Arial"/>
          <w:color w:val="000000"/>
          <w:sz w:val="28"/>
          <w:szCs w:val="28"/>
        </w:rPr>
        <w:t>:</w:t>
      </w:r>
      <w:r w:rsidR="006F5922">
        <w:rPr>
          <w:rFonts w:asciiTheme="majorHAnsi" w:hAnsiTheme="majorHAnsi" w:cs="Arial"/>
          <w:color w:val="000000"/>
          <w:sz w:val="28"/>
          <w:szCs w:val="28"/>
        </w:rPr>
        <w:t>15</w:t>
      </w:r>
      <w:r w:rsidR="00185D23" w:rsidRPr="00B06651">
        <w:rPr>
          <w:rFonts w:asciiTheme="majorHAnsi" w:hAnsiTheme="majorHAnsi" w:cs="Arial"/>
          <w:color w:val="000000"/>
          <w:sz w:val="28"/>
          <w:szCs w:val="28"/>
        </w:rPr>
        <w:t xml:space="preserve"> pm</w:t>
      </w:r>
      <w:r w:rsidR="0051245F">
        <w:rPr>
          <w:rFonts w:asciiTheme="majorHAnsi" w:hAnsiTheme="majorHAnsi" w:cs="Arial"/>
          <w:color w:val="000000"/>
          <w:sz w:val="28"/>
          <w:szCs w:val="28"/>
        </w:rPr>
        <w:t xml:space="preserve"> EST/6:15 pm CET</w:t>
      </w:r>
      <w:r w:rsidR="0051245F">
        <w:rPr>
          <w:rFonts w:asciiTheme="majorHAnsi" w:hAnsiTheme="majorHAnsi" w:cs="Arial"/>
          <w:color w:val="000000"/>
          <w:sz w:val="28"/>
          <w:szCs w:val="28"/>
        </w:rPr>
        <w:tab/>
      </w:r>
      <w:r w:rsidR="0051245F">
        <w:rPr>
          <w:rFonts w:asciiTheme="majorHAnsi" w:hAnsiTheme="majorHAnsi" w:cs="Arial"/>
          <w:color w:val="000000"/>
          <w:sz w:val="28"/>
          <w:szCs w:val="28"/>
        </w:rPr>
        <w:tab/>
      </w:r>
    </w:p>
    <w:p w14:paraId="45FCF8DD" w14:textId="3EE296B7" w:rsidR="0051245F" w:rsidRDefault="00185D23" w:rsidP="0051245F">
      <w:pPr>
        <w:widowControl w:val="0"/>
        <w:autoSpaceDE w:val="0"/>
        <w:autoSpaceDN w:val="0"/>
        <w:adjustRightInd w:val="0"/>
        <w:spacing w:after="240"/>
        <w:ind w:left="1440" w:firstLine="720"/>
        <w:rPr>
          <w:rFonts w:asciiTheme="majorHAnsi" w:hAnsiTheme="majorHAnsi" w:cs="Arial"/>
          <w:color w:val="000000"/>
          <w:sz w:val="28"/>
          <w:szCs w:val="28"/>
        </w:rPr>
      </w:pPr>
      <w:r w:rsidRPr="00B06651">
        <w:rPr>
          <w:rFonts w:asciiTheme="majorHAnsi" w:hAnsiTheme="majorHAnsi" w:cs="Arial"/>
          <w:b/>
          <w:color w:val="000000"/>
          <w:sz w:val="28"/>
          <w:szCs w:val="28"/>
        </w:rPr>
        <w:t>Business Meeting of XBHR Management Committee</w:t>
      </w:r>
      <w:r w:rsidRPr="00B06651">
        <w:rPr>
          <w:rFonts w:asciiTheme="majorHAnsi" w:hAnsiTheme="majorHAnsi" w:cs="Arial"/>
          <w:color w:val="000000"/>
          <w:sz w:val="28"/>
          <w:szCs w:val="28"/>
        </w:rPr>
        <w:t xml:space="preserve"> </w:t>
      </w:r>
    </w:p>
    <w:p w14:paraId="52E2C7BC" w14:textId="7B63FD65" w:rsidR="00185D23" w:rsidRPr="00B06651" w:rsidRDefault="00185D23" w:rsidP="0051245F">
      <w:pPr>
        <w:widowControl w:val="0"/>
        <w:autoSpaceDE w:val="0"/>
        <w:autoSpaceDN w:val="0"/>
        <w:adjustRightInd w:val="0"/>
        <w:spacing w:after="240"/>
        <w:rPr>
          <w:rFonts w:asciiTheme="majorHAnsi" w:hAnsiTheme="majorHAnsi" w:cs="Arial"/>
          <w:color w:val="000000"/>
          <w:sz w:val="28"/>
          <w:szCs w:val="28"/>
        </w:rPr>
      </w:pPr>
      <w:r w:rsidRPr="00B06651">
        <w:rPr>
          <w:rFonts w:ascii="MS Gothic" w:eastAsia="MS Gothic" w:hAnsi="MS Gothic" w:cs="MS Gothic" w:hint="eastAsia"/>
          <w:color w:val="000000"/>
          <w:sz w:val="28"/>
          <w:szCs w:val="28"/>
        </w:rPr>
        <w:t> </w:t>
      </w:r>
    </w:p>
    <w:p w14:paraId="61154C7D" w14:textId="77777777" w:rsidR="008F3A93" w:rsidRPr="00B06651" w:rsidRDefault="008F3A93" w:rsidP="00112F93">
      <w:pPr>
        <w:rPr>
          <w:rFonts w:asciiTheme="majorHAnsi" w:hAnsiTheme="majorHAnsi" w:cs="Arial"/>
          <w:sz w:val="22"/>
          <w:szCs w:val="22"/>
        </w:rPr>
      </w:pPr>
    </w:p>
    <w:p w14:paraId="155FFEFD" w14:textId="77777777" w:rsidR="00DE2E50" w:rsidRPr="00B06651" w:rsidRDefault="00DE2E50">
      <w:pPr>
        <w:rPr>
          <w:rFonts w:asciiTheme="majorHAnsi" w:hAnsiTheme="majorHAnsi" w:cs="Arial"/>
          <w:sz w:val="22"/>
          <w:szCs w:val="22"/>
        </w:rPr>
      </w:pPr>
    </w:p>
    <w:sectPr w:rsidR="00DE2E50" w:rsidRPr="00B06651" w:rsidSect="00DE2E50">
      <w:headerReference w:type="default" r:id="rId15"/>
      <w:footerReference w:type="default" r:id="rId16"/>
      <w:pgSz w:w="12240" w:h="15840"/>
      <w:pgMar w:top="1440" w:right="113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4E12C" w14:textId="77777777" w:rsidR="00907DF9" w:rsidRDefault="00907DF9" w:rsidP="00DD1CDC">
      <w:r>
        <w:separator/>
      </w:r>
    </w:p>
  </w:endnote>
  <w:endnote w:type="continuationSeparator" w:id="0">
    <w:p w14:paraId="335BB239" w14:textId="77777777" w:rsidR="00907DF9" w:rsidRDefault="00907DF9" w:rsidP="00DD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翿"/>
    <w:charset w:val="00"/>
    <w:family w:val="swiss"/>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967113929"/>
      <w:docPartObj>
        <w:docPartGallery w:val="Page Numbers (Bottom of Page)"/>
        <w:docPartUnique/>
      </w:docPartObj>
    </w:sdtPr>
    <w:sdtEndPr/>
    <w:sdtContent>
      <w:p w14:paraId="32586446" w14:textId="4EF864C3" w:rsidR="00974D33" w:rsidRPr="00974D33" w:rsidRDefault="00974D33">
        <w:pPr>
          <w:pStyle w:val="Footer"/>
          <w:jc w:val="right"/>
          <w:rPr>
            <w:sz w:val="16"/>
            <w:szCs w:val="16"/>
          </w:rPr>
        </w:pPr>
        <w:r w:rsidRPr="00974D33">
          <w:rPr>
            <w:sz w:val="16"/>
            <w:szCs w:val="16"/>
          </w:rPr>
          <w:fldChar w:fldCharType="begin"/>
        </w:r>
        <w:r w:rsidRPr="00974D33">
          <w:rPr>
            <w:sz w:val="16"/>
            <w:szCs w:val="16"/>
          </w:rPr>
          <w:instrText>PAGE   \* MERGEFORMAT</w:instrText>
        </w:r>
        <w:r w:rsidRPr="00974D33">
          <w:rPr>
            <w:sz w:val="16"/>
            <w:szCs w:val="16"/>
          </w:rPr>
          <w:fldChar w:fldCharType="separate"/>
        </w:r>
        <w:r w:rsidR="00907DF9" w:rsidRPr="00907DF9">
          <w:rPr>
            <w:noProof/>
            <w:sz w:val="16"/>
            <w:szCs w:val="16"/>
            <w:lang w:val="de-DE"/>
          </w:rPr>
          <w:t>1</w:t>
        </w:r>
        <w:r w:rsidRPr="00974D33">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5C29C" w14:textId="77777777" w:rsidR="00907DF9" w:rsidRDefault="00907DF9" w:rsidP="00DD1CDC">
      <w:r>
        <w:separator/>
      </w:r>
    </w:p>
  </w:footnote>
  <w:footnote w:type="continuationSeparator" w:id="0">
    <w:p w14:paraId="3BC104C9" w14:textId="77777777" w:rsidR="00907DF9" w:rsidRDefault="00907DF9" w:rsidP="00DD1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19622" w14:textId="46ED20B4" w:rsidR="00DD1CDC" w:rsidRPr="00DD1CDC" w:rsidRDefault="00DD1CDC" w:rsidP="00DD1CDC">
    <w:pPr>
      <w:pStyle w:val="Header"/>
      <w:jc w:val="right"/>
      <w:rPr>
        <w:i/>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9B7B05"/>
    <w:multiLevelType w:val="hybridMultilevel"/>
    <w:tmpl w:val="67521FC8"/>
    <w:lvl w:ilvl="0" w:tplc="A8B6BDFC">
      <w:numFmt w:val="bullet"/>
      <w:lvlText w:val="-"/>
      <w:lvlJc w:val="left"/>
      <w:pPr>
        <w:ind w:left="2520" w:hanging="360"/>
      </w:pPr>
      <w:rPr>
        <w:rFonts w:ascii="Calibri" w:eastAsiaTheme="minorEastAsia" w:hAnsi="Calibri" w:cs="Calibri"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nsid w:val="079C224E"/>
    <w:multiLevelType w:val="hybridMultilevel"/>
    <w:tmpl w:val="8BEE90FA"/>
    <w:lvl w:ilvl="0" w:tplc="A8B6BDFC">
      <w:numFmt w:val="bullet"/>
      <w:lvlText w:val="-"/>
      <w:lvlJc w:val="left"/>
      <w:pPr>
        <w:ind w:left="7920" w:hanging="360"/>
      </w:pPr>
      <w:rPr>
        <w:rFonts w:ascii="Calibri" w:eastAsiaTheme="minorEastAsia" w:hAnsi="Calibri" w:cs="Calibri" w:hint="default"/>
        <w:color w:val="auto"/>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
    <w:nsid w:val="0B6B31ED"/>
    <w:multiLevelType w:val="hybridMultilevel"/>
    <w:tmpl w:val="3514A498"/>
    <w:lvl w:ilvl="0" w:tplc="A8B6BDFC">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24747A"/>
    <w:multiLevelType w:val="hybridMultilevel"/>
    <w:tmpl w:val="8B7EE70A"/>
    <w:lvl w:ilvl="0" w:tplc="A8B6BDFC">
      <w:numFmt w:val="bullet"/>
      <w:lvlText w:val="-"/>
      <w:lvlJc w:val="left"/>
      <w:pPr>
        <w:ind w:left="2520" w:hanging="360"/>
      </w:pPr>
      <w:rPr>
        <w:rFonts w:ascii="Calibri" w:eastAsiaTheme="minorEastAsia" w:hAnsi="Calibri" w:cs="Calibri" w:hint="default"/>
        <w:color w:val="auto"/>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nsid w:val="17F70198"/>
    <w:multiLevelType w:val="hybridMultilevel"/>
    <w:tmpl w:val="9AC86C76"/>
    <w:lvl w:ilvl="0" w:tplc="A8B6BDFC">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DA68F6"/>
    <w:multiLevelType w:val="hybridMultilevel"/>
    <w:tmpl w:val="760C1F84"/>
    <w:lvl w:ilvl="0" w:tplc="A8B6BDFC">
      <w:numFmt w:val="bullet"/>
      <w:lvlText w:val="-"/>
      <w:lvlJc w:val="left"/>
      <w:pPr>
        <w:ind w:left="3960" w:hanging="360"/>
      </w:pPr>
      <w:rPr>
        <w:rFonts w:ascii="Calibri" w:eastAsiaTheme="minorEastAsia" w:hAnsi="Calibri" w:cs="Calibri" w:hint="default"/>
        <w:color w:val="auto"/>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nsid w:val="389B47CB"/>
    <w:multiLevelType w:val="hybridMultilevel"/>
    <w:tmpl w:val="F8AC9BE0"/>
    <w:lvl w:ilvl="0" w:tplc="A8B6BDFC">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4405DF"/>
    <w:multiLevelType w:val="hybridMultilevel"/>
    <w:tmpl w:val="C86A244E"/>
    <w:lvl w:ilvl="0" w:tplc="A8B6BDFC">
      <w:numFmt w:val="bullet"/>
      <w:lvlText w:val="-"/>
      <w:lvlJc w:val="left"/>
      <w:pPr>
        <w:ind w:left="7560" w:hanging="360"/>
      </w:pPr>
      <w:rPr>
        <w:rFonts w:ascii="Calibri" w:eastAsiaTheme="minorEastAsia" w:hAnsi="Calibri" w:cs="Calibri" w:hint="default"/>
        <w:color w:val="auto"/>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9">
    <w:nsid w:val="3A4C3DEF"/>
    <w:multiLevelType w:val="hybridMultilevel"/>
    <w:tmpl w:val="AE6CD702"/>
    <w:lvl w:ilvl="0" w:tplc="1EA04AD8">
      <w:numFmt w:val="bullet"/>
      <w:lvlText w:val="-"/>
      <w:lvlJc w:val="left"/>
      <w:pPr>
        <w:ind w:left="3960" w:hanging="360"/>
      </w:pPr>
      <w:rPr>
        <w:rFonts w:ascii="Calibri" w:eastAsiaTheme="minorEastAsia" w:hAnsi="Calibri" w:cs="Calibri"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nsid w:val="400A7A9D"/>
    <w:multiLevelType w:val="hybridMultilevel"/>
    <w:tmpl w:val="4B1498F8"/>
    <w:lvl w:ilvl="0" w:tplc="3F4804B2">
      <w:start w:val="4"/>
      <w:numFmt w:val="bullet"/>
      <w:lvlText w:val="-"/>
      <w:lvlJc w:val="left"/>
      <w:pPr>
        <w:ind w:left="5367" w:hanging="360"/>
      </w:pPr>
      <w:rPr>
        <w:rFonts w:ascii="Calibri" w:eastAsiaTheme="minorEastAsia" w:hAnsi="Calibri" w:cs="Calibri"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nsid w:val="404E27EC"/>
    <w:multiLevelType w:val="hybridMultilevel"/>
    <w:tmpl w:val="215C1178"/>
    <w:lvl w:ilvl="0" w:tplc="F9803AD4">
      <w:numFmt w:val="bullet"/>
      <w:lvlText w:val="-"/>
      <w:lvlJc w:val="left"/>
      <w:pPr>
        <w:ind w:left="2520" w:hanging="360"/>
      </w:pPr>
      <w:rPr>
        <w:rFonts w:ascii="Calibri" w:eastAsiaTheme="minorEastAsia" w:hAnsi="Calibri" w:cs="Calibri"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2">
    <w:nsid w:val="4C87260A"/>
    <w:multiLevelType w:val="hybridMultilevel"/>
    <w:tmpl w:val="24FAE326"/>
    <w:lvl w:ilvl="0" w:tplc="A8B6BDFC">
      <w:numFmt w:val="bullet"/>
      <w:lvlText w:val="-"/>
      <w:lvlJc w:val="left"/>
      <w:pPr>
        <w:ind w:left="5040" w:hanging="360"/>
      </w:pPr>
      <w:rPr>
        <w:rFonts w:ascii="Calibri" w:eastAsiaTheme="minorEastAsia" w:hAnsi="Calibri" w:cs="Calibri" w:hint="default"/>
        <w:color w:val="auto"/>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13">
    <w:nsid w:val="54D06F14"/>
    <w:multiLevelType w:val="hybridMultilevel"/>
    <w:tmpl w:val="596E34A6"/>
    <w:lvl w:ilvl="0" w:tplc="A8B6BDFC">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3259D3"/>
    <w:multiLevelType w:val="hybridMultilevel"/>
    <w:tmpl w:val="69F41DDA"/>
    <w:lvl w:ilvl="0" w:tplc="F9803AD4">
      <w:numFmt w:val="bullet"/>
      <w:lvlText w:val="-"/>
      <w:lvlJc w:val="left"/>
      <w:pPr>
        <w:ind w:left="396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4BD459A"/>
    <w:multiLevelType w:val="hybridMultilevel"/>
    <w:tmpl w:val="31C829D8"/>
    <w:lvl w:ilvl="0" w:tplc="747E6828">
      <w:numFmt w:val="bullet"/>
      <w:lvlText w:val="-"/>
      <w:lvlJc w:val="left"/>
      <w:pPr>
        <w:ind w:left="3960" w:hanging="360"/>
      </w:pPr>
      <w:rPr>
        <w:rFonts w:ascii="Calibri" w:eastAsiaTheme="minorEastAsia" w:hAnsi="Calibri" w:cs="Calibri"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6">
    <w:nsid w:val="75980DDB"/>
    <w:multiLevelType w:val="hybridMultilevel"/>
    <w:tmpl w:val="40CADFD2"/>
    <w:lvl w:ilvl="0" w:tplc="B7FA714E">
      <w:numFmt w:val="bullet"/>
      <w:lvlText w:val="-"/>
      <w:lvlJc w:val="left"/>
      <w:pPr>
        <w:ind w:left="3960" w:hanging="360"/>
      </w:pPr>
      <w:rPr>
        <w:rFonts w:ascii="Calibri" w:eastAsiaTheme="minorEastAsia" w:hAnsi="Calibri" w:cs="Calibr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nsid w:val="77D14DA9"/>
    <w:multiLevelType w:val="hybridMultilevel"/>
    <w:tmpl w:val="5DF8848C"/>
    <w:lvl w:ilvl="0" w:tplc="3F4804B2">
      <w:start w:val="4"/>
      <w:numFmt w:val="bullet"/>
      <w:lvlText w:val="-"/>
      <w:lvlJc w:val="left"/>
      <w:pPr>
        <w:ind w:left="3240" w:hanging="360"/>
      </w:pPr>
      <w:rPr>
        <w:rFonts w:ascii="Calibri" w:eastAsiaTheme="minorEastAsia"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nsid w:val="77F67156"/>
    <w:multiLevelType w:val="hybridMultilevel"/>
    <w:tmpl w:val="6D80431E"/>
    <w:lvl w:ilvl="0" w:tplc="A8B6BDFC">
      <w:numFmt w:val="bullet"/>
      <w:lvlText w:val="-"/>
      <w:lvlJc w:val="left"/>
      <w:pPr>
        <w:ind w:left="720" w:hanging="360"/>
      </w:pPr>
      <w:rPr>
        <w:rFonts w:ascii="Calibri" w:eastAsiaTheme="minorEastAsia"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6"/>
  </w:num>
  <w:num w:numId="4">
    <w:abstractNumId w:val="9"/>
  </w:num>
  <w:num w:numId="5">
    <w:abstractNumId w:val="6"/>
  </w:num>
  <w:num w:numId="6">
    <w:abstractNumId w:val="11"/>
  </w:num>
  <w:num w:numId="7">
    <w:abstractNumId w:val="6"/>
  </w:num>
  <w:num w:numId="8">
    <w:abstractNumId w:val="14"/>
  </w:num>
  <w:num w:numId="9">
    <w:abstractNumId w:val="17"/>
  </w:num>
  <w:num w:numId="10">
    <w:abstractNumId w:val="10"/>
  </w:num>
  <w:num w:numId="11">
    <w:abstractNumId w:val="8"/>
  </w:num>
  <w:num w:numId="12">
    <w:abstractNumId w:val="2"/>
  </w:num>
  <w:num w:numId="13">
    <w:abstractNumId w:val="12"/>
  </w:num>
  <w:num w:numId="14">
    <w:abstractNumId w:val="18"/>
  </w:num>
  <w:num w:numId="15">
    <w:abstractNumId w:val="3"/>
  </w:num>
  <w:num w:numId="16">
    <w:abstractNumId w:val="4"/>
  </w:num>
  <w:num w:numId="17">
    <w:abstractNumId w:val="5"/>
  </w:num>
  <w:num w:numId="18">
    <w:abstractNumId w:val="13"/>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oNotDisplayPageBoundari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A93"/>
    <w:rsid w:val="00022357"/>
    <w:rsid w:val="00024C86"/>
    <w:rsid w:val="00031146"/>
    <w:rsid w:val="0005374A"/>
    <w:rsid w:val="00054192"/>
    <w:rsid w:val="00060E7B"/>
    <w:rsid w:val="00066037"/>
    <w:rsid w:val="00084EAE"/>
    <w:rsid w:val="000C4FDF"/>
    <w:rsid w:val="000C70AF"/>
    <w:rsid w:val="00107A45"/>
    <w:rsid w:val="00112F93"/>
    <w:rsid w:val="00130DBF"/>
    <w:rsid w:val="001337C7"/>
    <w:rsid w:val="001343F6"/>
    <w:rsid w:val="00155B91"/>
    <w:rsid w:val="00160511"/>
    <w:rsid w:val="001832C0"/>
    <w:rsid w:val="00185D23"/>
    <w:rsid w:val="001A257D"/>
    <w:rsid w:val="001A71B6"/>
    <w:rsid w:val="00223BF6"/>
    <w:rsid w:val="0022517C"/>
    <w:rsid w:val="0023691E"/>
    <w:rsid w:val="00242A69"/>
    <w:rsid w:val="00263FD2"/>
    <w:rsid w:val="00273B8F"/>
    <w:rsid w:val="00275964"/>
    <w:rsid w:val="0028338F"/>
    <w:rsid w:val="00296C16"/>
    <w:rsid w:val="002A096D"/>
    <w:rsid w:val="002C3611"/>
    <w:rsid w:val="002C5700"/>
    <w:rsid w:val="002C72A9"/>
    <w:rsid w:val="002E7119"/>
    <w:rsid w:val="002F3EDF"/>
    <w:rsid w:val="003033E7"/>
    <w:rsid w:val="003225B8"/>
    <w:rsid w:val="00330450"/>
    <w:rsid w:val="0033382C"/>
    <w:rsid w:val="00353F7C"/>
    <w:rsid w:val="00380B23"/>
    <w:rsid w:val="003B685C"/>
    <w:rsid w:val="003C4873"/>
    <w:rsid w:val="003D4A7F"/>
    <w:rsid w:val="00402656"/>
    <w:rsid w:val="00441FEE"/>
    <w:rsid w:val="004547D6"/>
    <w:rsid w:val="004574AB"/>
    <w:rsid w:val="00466BB6"/>
    <w:rsid w:val="004C2169"/>
    <w:rsid w:val="004C2895"/>
    <w:rsid w:val="004C7A60"/>
    <w:rsid w:val="004C7B09"/>
    <w:rsid w:val="004D163C"/>
    <w:rsid w:val="0051245F"/>
    <w:rsid w:val="00512C22"/>
    <w:rsid w:val="00526E9A"/>
    <w:rsid w:val="00536BBD"/>
    <w:rsid w:val="005371B8"/>
    <w:rsid w:val="00565E4D"/>
    <w:rsid w:val="00570F11"/>
    <w:rsid w:val="0058377B"/>
    <w:rsid w:val="005852D7"/>
    <w:rsid w:val="00587794"/>
    <w:rsid w:val="00591BE0"/>
    <w:rsid w:val="005B160A"/>
    <w:rsid w:val="005B3555"/>
    <w:rsid w:val="005E3676"/>
    <w:rsid w:val="00607DD8"/>
    <w:rsid w:val="006262F8"/>
    <w:rsid w:val="00655044"/>
    <w:rsid w:val="00662278"/>
    <w:rsid w:val="006731AA"/>
    <w:rsid w:val="00676EC5"/>
    <w:rsid w:val="006A27DC"/>
    <w:rsid w:val="006C30F3"/>
    <w:rsid w:val="006D5B27"/>
    <w:rsid w:val="006E3C7E"/>
    <w:rsid w:val="006F1804"/>
    <w:rsid w:val="006F5922"/>
    <w:rsid w:val="007302A3"/>
    <w:rsid w:val="00742268"/>
    <w:rsid w:val="00743240"/>
    <w:rsid w:val="007441A2"/>
    <w:rsid w:val="00752BA5"/>
    <w:rsid w:val="00773306"/>
    <w:rsid w:val="00785860"/>
    <w:rsid w:val="00785C81"/>
    <w:rsid w:val="00787BFD"/>
    <w:rsid w:val="007A358D"/>
    <w:rsid w:val="007B072C"/>
    <w:rsid w:val="007C6976"/>
    <w:rsid w:val="007D4648"/>
    <w:rsid w:val="00801E1E"/>
    <w:rsid w:val="008124C0"/>
    <w:rsid w:val="00826280"/>
    <w:rsid w:val="00827175"/>
    <w:rsid w:val="008333F2"/>
    <w:rsid w:val="00834340"/>
    <w:rsid w:val="00884C55"/>
    <w:rsid w:val="008A1809"/>
    <w:rsid w:val="008A2B73"/>
    <w:rsid w:val="008E2159"/>
    <w:rsid w:val="008F2FC5"/>
    <w:rsid w:val="008F3A93"/>
    <w:rsid w:val="009061A5"/>
    <w:rsid w:val="00907DF9"/>
    <w:rsid w:val="009143C4"/>
    <w:rsid w:val="009458B9"/>
    <w:rsid w:val="00957FEF"/>
    <w:rsid w:val="0096481B"/>
    <w:rsid w:val="00974D33"/>
    <w:rsid w:val="0099289F"/>
    <w:rsid w:val="00993026"/>
    <w:rsid w:val="0099483E"/>
    <w:rsid w:val="009B3975"/>
    <w:rsid w:val="009B7524"/>
    <w:rsid w:val="009C3F62"/>
    <w:rsid w:val="009C77E3"/>
    <w:rsid w:val="009E0B76"/>
    <w:rsid w:val="009E2299"/>
    <w:rsid w:val="009F4D0A"/>
    <w:rsid w:val="00A01D37"/>
    <w:rsid w:val="00A02524"/>
    <w:rsid w:val="00A360AF"/>
    <w:rsid w:val="00A56B65"/>
    <w:rsid w:val="00A56C38"/>
    <w:rsid w:val="00A5750A"/>
    <w:rsid w:val="00A67A9F"/>
    <w:rsid w:val="00A82290"/>
    <w:rsid w:val="00AA45F5"/>
    <w:rsid w:val="00AA4FED"/>
    <w:rsid w:val="00AB21E0"/>
    <w:rsid w:val="00AB2B19"/>
    <w:rsid w:val="00AD55EE"/>
    <w:rsid w:val="00AF19E4"/>
    <w:rsid w:val="00B06651"/>
    <w:rsid w:val="00B06F09"/>
    <w:rsid w:val="00B113EF"/>
    <w:rsid w:val="00B1228C"/>
    <w:rsid w:val="00B1320B"/>
    <w:rsid w:val="00B87497"/>
    <w:rsid w:val="00B917B8"/>
    <w:rsid w:val="00B93A14"/>
    <w:rsid w:val="00BA7369"/>
    <w:rsid w:val="00BB7448"/>
    <w:rsid w:val="00BB7712"/>
    <w:rsid w:val="00BE11BC"/>
    <w:rsid w:val="00BF29C6"/>
    <w:rsid w:val="00C03F27"/>
    <w:rsid w:val="00C124B8"/>
    <w:rsid w:val="00C44E9E"/>
    <w:rsid w:val="00C46610"/>
    <w:rsid w:val="00C94BF8"/>
    <w:rsid w:val="00CA0F58"/>
    <w:rsid w:val="00CB38EE"/>
    <w:rsid w:val="00CF7146"/>
    <w:rsid w:val="00D01C4D"/>
    <w:rsid w:val="00D10F7A"/>
    <w:rsid w:val="00D2186C"/>
    <w:rsid w:val="00D4268A"/>
    <w:rsid w:val="00D5728A"/>
    <w:rsid w:val="00D90FEC"/>
    <w:rsid w:val="00D946F3"/>
    <w:rsid w:val="00D95A14"/>
    <w:rsid w:val="00D96A09"/>
    <w:rsid w:val="00DA6519"/>
    <w:rsid w:val="00DB7CBD"/>
    <w:rsid w:val="00DD1CDC"/>
    <w:rsid w:val="00DE0F74"/>
    <w:rsid w:val="00DE2E50"/>
    <w:rsid w:val="00E04DC6"/>
    <w:rsid w:val="00E12818"/>
    <w:rsid w:val="00E340C0"/>
    <w:rsid w:val="00E35204"/>
    <w:rsid w:val="00E64E7D"/>
    <w:rsid w:val="00E83FB7"/>
    <w:rsid w:val="00E8781E"/>
    <w:rsid w:val="00E97F90"/>
    <w:rsid w:val="00EA0125"/>
    <w:rsid w:val="00ED7E6F"/>
    <w:rsid w:val="00EE72BC"/>
    <w:rsid w:val="00F11A6C"/>
    <w:rsid w:val="00F16E6F"/>
    <w:rsid w:val="00F5471E"/>
    <w:rsid w:val="00F634E8"/>
    <w:rsid w:val="00FA68FC"/>
    <w:rsid w:val="00FB0904"/>
    <w:rsid w:val="00FB316B"/>
    <w:rsid w:val="00FE56F7"/>
    <w:rsid w:val="00FE751C"/>
    <w:rsid w:val="00FF1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FCDB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A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A93"/>
    <w:rPr>
      <w:rFonts w:ascii="Lucida Grande" w:hAnsi="Lucida Grande" w:cs="Lucida Grande"/>
      <w:sz w:val="18"/>
      <w:szCs w:val="18"/>
    </w:rPr>
  </w:style>
  <w:style w:type="paragraph" w:styleId="ListParagraph">
    <w:name w:val="List Paragraph"/>
    <w:basedOn w:val="Normal"/>
    <w:uiPriority w:val="34"/>
    <w:qFormat/>
    <w:rsid w:val="00743240"/>
    <w:pPr>
      <w:ind w:left="720"/>
      <w:contextualSpacing/>
    </w:pPr>
  </w:style>
  <w:style w:type="character" w:customStyle="1" w:styleId="lrzxr">
    <w:name w:val="lrzxr"/>
    <w:basedOn w:val="DefaultParagraphFont"/>
    <w:rsid w:val="00785860"/>
  </w:style>
  <w:style w:type="character" w:styleId="Hyperlink">
    <w:name w:val="Hyperlink"/>
    <w:basedOn w:val="DefaultParagraphFont"/>
    <w:uiPriority w:val="99"/>
    <w:unhideWhenUsed/>
    <w:rsid w:val="00466BB6"/>
    <w:rPr>
      <w:color w:val="0000FF" w:themeColor="hyperlink"/>
      <w:u w:val="single"/>
    </w:rPr>
  </w:style>
  <w:style w:type="character" w:styleId="FollowedHyperlink">
    <w:name w:val="FollowedHyperlink"/>
    <w:basedOn w:val="DefaultParagraphFont"/>
    <w:uiPriority w:val="99"/>
    <w:semiHidden/>
    <w:unhideWhenUsed/>
    <w:rsid w:val="00466BB6"/>
    <w:rPr>
      <w:color w:val="800080" w:themeColor="followedHyperlink"/>
      <w:u w:val="single"/>
    </w:rPr>
  </w:style>
  <w:style w:type="paragraph" w:styleId="Header">
    <w:name w:val="header"/>
    <w:basedOn w:val="Normal"/>
    <w:link w:val="HeaderChar"/>
    <w:uiPriority w:val="99"/>
    <w:unhideWhenUsed/>
    <w:rsid w:val="00DD1CDC"/>
    <w:pPr>
      <w:tabs>
        <w:tab w:val="center" w:pos="4513"/>
        <w:tab w:val="right" w:pos="9026"/>
      </w:tabs>
    </w:pPr>
  </w:style>
  <w:style w:type="character" w:customStyle="1" w:styleId="HeaderChar">
    <w:name w:val="Header Char"/>
    <w:basedOn w:val="DefaultParagraphFont"/>
    <w:link w:val="Header"/>
    <w:uiPriority w:val="99"/>
    <w:rsid w:val="00DD1CDC"/>
  </w:style>
  <w:style w:type="paragraph" w:styleId="Footer">
    <w:name w:val="footer"/>
    <w:basedOn w:val="Normal"/>
    <w:link w:val="FooterChar"/>
    <w:uiPriority w:val="99"/>
    <w:unhideWhenUsed/>
    <w:rsid w:val="00DD1CDC"/>
    <w:pPr>
      <w:tabs>
        <w:tab w:val="center" w:pos="4513"/>
        <w:tab w:val="right" w:pos="9026"/>
      </w:tabs>
    </w:pPr>
  </w:style>
  <w:style w:type="character" w:customStyle="1" w:styleId="FooterChar">
    <w:name w:val="Footer Char"/>
    <w:basedOn w:val="DefaultParagraphFont"/>
    <w:link w:val="Footer"/>
    <w:uiPriority w:val="99"/>
    <w:rsid w:val="00DD1CDC"/>
  </w:style>
  <w:style w:type="paragraph" w:styleId="NormalWeb">
    <w:name w:val="Normal (Web)"/>
    <w:basedOn w:val="Normal"/>
    <w:uiPriority w:val="99"/>
    <w:unhideWhenUsed/>
    <w:rsid w:val="00353F7C"/>
    <w:pPr>
      <w:spacing w:before="100" w:beforeAutospacing="1" w:after="100" w:afterAutospacing="1"/>
    </w:pPr>
    <w:rPr>
      <w:rFonts w:ascii="Times New Roman" w:eastAsia="Times New Roman" w:hAnsi="Times New Roman" w:cs="Times New Roman"/>
      <w:lang w:val="it-IT"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A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A93"/>
    <w:rPr>
      <w:rFonts w:ascii="Lucida Grande" w:hAnsi="Lucida Grande" w:cs="Lucida Grande"/>
      <w:sz w:val="18"/>
      <w:szCs w:val="18"/>
    </w:rPr>
  </w:style>
  <w:style w:type="paragraph" w:styleId="ListParagraph">
    <w:name w:val="List Paragraph"/>
    <w:basedOn w:val="Normal"/>
    <w:uiPriority w:val="34"/>
    <w:qFormat/>
    <w:rsid w:val="00743240"/>
    <w:pPr>
      <w:ind w:left="720"/>
      <w:contextualSpacing/>
    </w:pPr>
  </w:style>
  <w:style w:type="character" w:customStyle="1" w:styleId="lrzxr">
    <w:name w:val="lrzxr"/>
    <w:basedOn w:val="DefaultParagraphFont"/>
    <w:rsid w:val="00785860"/>
  </w:style>
  <w:style w:type="character" w:styleId="Hyperlink">
    <w:name w:val="Hyperlink"/>
    <w:basedOn w:val="DefaultParagraphFont"/>
    <w:uiPriority w:val="99"/>
    <w:unhideWhenUsed/>
    <w:rsid w:val="00466BB6"/>
    <w:rPr>
      <w:color w:val="0000FF" w:themeColor="hyperlink"/>
      <w:u w:val="single"/>
    </w:rPr>
  </w:style>
  <w:style w:type="character" w:styleId="FollowedHyperlink">
    <w:name w:val="FollowedHyperlink"/>
    <w:basedOn w:val="DefaultParagraphFont"/>
    <w:uiPriority w:val="99"/>
    <w:semiHidden/>
    <w:unhideWhenUsed/>
    <w:rsid w:val="00466BB6"/>
    <w:rPr>
      <w:color w:val="800080" w:themeColor="followedHyperlink"/>
      <w:u w:val="single"/>
    </w:rPr>
  </w:style>
  <w:style w:type="paragraph" w:styleId="Header">
    <w:name w:val="header"/>
    <w:basedOn w:val="Normal"/>
    <w:link w:val="HeaderChar"/>
    <w:uiPriority w:val="99"/>
    <w:unhideWhenUsed/>
    <w:rsid w:val="00DD1CDC"/>
    <w:pPr>
      <w:tabs>
        <w:tab w:val="center" w:pos="4513"/>
        <w:tab w:val="right" w:pos="9026"/>
      </w:tabs>
    </w:pPr>
  </w:style>
  <w:style w:type="character" w:customStyle="1" w:styleId="HeaderChar">
    <w:name w:val="Header Char"/>
    <w:basedOn w:val="DefaultParagraphFont"/>
    <w:link w:val="Header"/>
    <w:uiPriority w:val="99"/>
    <w:rsid w:val="00DD1CDC"/>
  </w:style>
  <w:style w:type="paragraph" w:styleId="Footer">
    <w:name w:val="footer"/>
    <w:basedOn w:val="Normal"/>
    <w:link w:val="FooterChar"/>
    <w:uiPriority w:val="99"/>
    <w:unhideWhenUsed/>
    <w:rsid w:val="00DD1CDC"/>
    <w:pPr>
      <w:tabs>
        <w:tab w:val="center" w:pos="4513"/>
        <w:tab w:val="right" w:pos="9026"/>
      </w:tabs>
    </w:pPr>
  </w:style>
  <w:style w:type="character" w:customStyle="1" w:styleId="FooterChar">
    <w:name w:val="Footer Char"/>
    <w:basedOn w:val="DefaultParagraphFont"/>
    <w:link w:val="Footer"/>
    <w:uiPriority w:val="99"/>
    <w:rsid w:val="00DD1CDC"/>
  </w:style>
  <w:style w:type="paragraph" w:styleId="NormalWeb">
    <w:name w:val="Normal (Web)"/>
    <w:basedOn w:val="Normal"/>
    <w:uiPriority w:val="99"/>
    <w:unhideWhenUsed/>
    <w:rsid w:val="00353F7C"/>
    <w:pPr>
      <w:spacing w:before="100" w:beforeAutospacing="1" w:after="100" w:afterAutospacing="1"/>
    </w:pPr>
    <w:rPr>
      <w:rFonts w:ascii="Times New Roman" w:eastAsia="Times New Roman" w:hAnsi="Times New Roman" w:cs="Times New Roman"/>
      <w:lang w:val="it-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42687">
      <w:bodyDiv w:val="1"/>
      <w:marLeft w:val="0"/>
      <w:marRight w:val="0"/>
      <w:marTop w:val="0"/>
      <w:marBottom w:val="0"/>
      <w:divBdr>
        <w:top w:val="none" w:sz="0" w:space="0" w:color="auto"/>
        <w:left w:val="none" w:sz="0" w:space="0" w:color="auto"/>
        <w:bottom w:val="none" w:sz="0" w:space="0" w:color="auto"/>
        <w:right w:val="none" w:sz="0" w:space="0" w:color="auto"/>
      </w:divBdr>
    </w:div>
    <w:div w:id="492187713">
      <w:bodyDiv w:val="1"/>
      <w:marLeft w:val="0"/>
      <w:marRight w:val="0"/>
      <w:marTop w:val="0"/>
      <w:marBottom w:val="0"/>
      <w:divBdr>
        <w:top w:val="none" w:sz="0" w:space="0" w:color="auto"/>
        <w:left w:val="none" w:sz="0" w:space="0" w:color="auto"/>
        <w:bottom w:val="none" w:sz="0" w:space="0" w:color="auto"/>
        <w:right w:val="none" w:sz="0" w:space="0" w:color="auto"/>
      </w:divBdr>
    </w:div>
    <w:div w:id="963971858">
      <w:bodyDiv w:val="1"/>
      <w:marLeft w:val="0"/>
      <w:marRight w:val="0"/>
      <w:marTop w:val="0"/>
      <w:marBottom w:val="0"/>
      <w:divBdr>
        <w:top w:val="none" w:sz="0" w:space="0" w:color="auto"/>
        <w:left w:val="none" w:sz="0" w:space="0" w:color="auto"/>
        <w:bottom w:val="none" w:sz="0" w:space="0" w:color="auto"/>
        <w:right w:val="none" w:sz="0" w:space="0" w:color="auto"/>
      </w:divBdr>
      <w:divsChild>
        <w:div w:id="269901613">
          <w:marLeft w:val="1080"/>
          <w:marRight w:val="0"/>
          <w:marTop w:val="0"/>
          <w:marBottom w:val="0"/>
          <w:divBdr>
            <w:top w:val="none" w:sz="0" w:space="0" w:color="auto"/>
            <w:left w:val="none" w:sz="0" w:space="0" w:color="auto"/>
            <w:bottom w:val="none" w:sz="0" w:space="0" w:color="auto"/>
            <w:right w:val="none" w:sz="0" w:space="0" w:color="auto"/>
          </w:divBdr>
        </w:div>
        <w:div w:id="1630894603">
          <w:marLeft w:val="1080"/>
          <w:marRight w:val="0"/>
          <w:marTop w:val="0"/>
          <w:marBottom w:val="0"/>
          <w:divBdr>
            <w:top w:val="none" w:sz="0" w:space="0" w:color="auto"/>
            <w:left w:val="none" w:sz="0" w:space="0" w:color="auto"/>
            <w:bottom w:val="none" w:sz="0" w:space="0" w:color="auto"/>
            <w:right w:val="none" w:sz="0" w:space="0" w:color="auto"/>
          </w:divBdr>
        </w:div>
        <w:div w:id="380595633">
          <w:marLeft w:val="1080"/>
          <w:marRight w:val="0"/>
          <w:marTop w:val="0"/>
          <w:marBottom w:val="0"/>
          <w:divBdr>
            <w:top w:val="none" w:sz="0" w:space="0" w:color="auto"/>
            <w:left w:val="none" w:sz="0" w:space="0" w:color="auto"/>
            <w:bottom w:val="none" w:sz="0" w:space="0" w:color="auto"/>
            <w:right w:val="none" w:sz="0" w:space="0" w:color="auto"/>
          </w:divBdr>
        </w:div>
        <w:div w:id="1377315034">
          <w:marLeft w:val="540"/>
          <w:marRight w:val="0"/>
          <w:marTop w:val="0"/>
          <w:marBottom w:val="0"/>
          <w:divBdr>
            <w:top w:val="none" w:sz="0" w:space="0" w:color="auto"/>
            <w:left w:val="none" w:sz="0" w:space="0" w:color="auto"/>
            <w:bottom w:val="none" w:sz="0" w:space="0" w:color="auto"/>
            <w:right w:val="none" w:sz="0" w:space="0" w:color="auto"/>
          </w:divBdr>
        </w:div>
        <w:div w:id="1120101875">
          <w:marLeft w:val="540"/>
          <w:marRight w:val="0"/>
          <w:marTop w:val="0"/>
          <w:marBottom w:val="0"/>
          <w:divBdr>
            <w:top w:val="none" w:sz="0" w:space="0" w:color="auto"/>
            <w:left w:val="none" w:sz="0" w:space="0" w:color="auto"/>
            <w:bottom w:val="none" w:sz="0" w:space="0" w:color="auto"/>
            <w:right w:val="none" w:sz="0" w:space="0" w:color="auto"/>
          </w:divBdr>
        </w:div>
      </w:divsChild>
    </w:div>
    <w:div w:id="1040059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fb790e5-4681-453d-849c-e319018c15c6">Q6YUSHPJHCHD-645005733-154</_dlc_DocId>
    <_dlc_DocIdUrl xmlns="efb790e5-4681-453d-849c-e319018c15c6">
      <Url>https://eakte.ad.cmsd.de/projekt/P201700136/_layouts/15/DocIdRedir.aspx?ID=Q6YUSHPJHCHD-645005733-154</Url>
      <Description>Q6YUSHPJHCHD-645005733-154</Description>
    </_dlc_DocIdUrl>
    <TaxKeywordTaxHTField xmlns="efb790e5-4681-453d-849c-e319018c15c6">
      <Terms xmlns="http://schemas.microsoft.com/office/infopath/2007/PartnerControls"/>
    </TaxKeywordTaxHTField>
    <MajorVersion xmlns="efb790e5-4681-453d-849c-e319018c15c6">0</MajorVersion>
    <VersionComment xmlns="efb790e5-4681-453d-849c-e319018c15c6" xsi:nil="true"/>
    <MinorVersion xmlns="efb790e5-4681-453d-849c-e319018c15c6">2</MinorVersion>
    <Sitelocation xmlns="efb790e5-4681-453d-849c-e319018c15c6">Köln</Sitelocation>
    <Sitenumber xmlns="efb790e5-4681-453d-849c-e319018c15c6">P2017/00136</Sitenumber>
    <TaxCatchAll xmlns="efb790e5-4681-453d-849c-e319018c15c6"/>
    <Sitedepartment xmlns="efb790e5-4681-453d-849c-e319018c15c6">ArbR</Sitedepartm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8F35722955744ABD17591B90892F6B" ma:contentTypeVersion="3" ma:contentTypeDescription="Create a new document." ma:contentTypeScope="" ma:versionID="302c21efa18314bd5b08b80a36f3fb6d">
  <xsd:schema xmlns:xsd="http://www.w3.org/2001/XMLSchema" xmlns:xs="http://www.w3.org/2001/XMLSchema" xmlns:p="http://schemas.microsoft.com/office/2006/metadata/properties" xmlns:ns2="efb790e5-4681-453d-849c-e319018c15c6" targetNamespace="http://schemas.microsoft.com/office/2006/metadata/properties" ma:root="true" ma:fieldsID="74c09db0c08dd3934b99a404a25abbf3" ns2:_="">
    <xsd:import namespace="efb790e5-4681-453d-849c-e319018c15c6"/>
    <xsd:element name="properties">
      <xsd:complexType>
        <xsd:sequence>
          <xsd:element name="documentManagement">
            <xsd:complexType>
              <xsd:all>
                <xsd:element ref="ns2:_dlc_DocId" minOccurs="0"/>
                <xsd:element ref="ns2:_dlc_DocIdUrl" minOccurs="0"/>
                <xsd:element ref="ns2:_dlc_DocIdPersistId" minOccurs="0"/>
                <xsd:element ref="ns2:VersionComment" minOccurs="0"/>
                <xsd:element ref="ns2:MinorVersion" minOccurs="0"/>
                <xsd:element ref="ns2:MajorVersion" minOccurs="0"/>
                <xsd:element ref="ns2:Sitenumber" minOccurs="0"/>
                <xsd:element ref="ns2:Sitelocation" minOccurs="0"/>
                <xsd:element ref="ns2:Sitedepartment"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790e5-4681-453d-849c-e319018c1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VersionComment" ma:index="11" nillable="true" ma:displayName="Version Comment" ma:internalName="VersionComment">
      <xsd:simpleType>
        <xsd:restriction base="dms:Note"/>
      </xsd:simpleType>
    </xsd:element>
    <xsd:element name="MinorVersion" ma:index="12" nillable="true" ma:displayName="Minor Version" ma:internalName="MinorVersion">
      <xsd:simpleType>
        <xsd:restriction base="dms:Text"/>
      </xsd:simpleType>
    </xsd:element>
    <xsd:element name="MajorVersion" ma:index="13" nillable="true" ma:displayName="Major Version" ma:internalName="MajorVersion">
      <xsd:simpleType>
        <xsd:restriction base="dms:Text"/>
      </xsd:simpleType>
    </xsd:element>
    <xsd:element name="Sitenumber" ma:index="14" nillable="true" ma:displayName="Number" ma:default="P2017/00136" ma:internalName="Sitenumber">
      <xsd:simpleType>
        <xsd:restriction base="dms:Text"/>
      </xsd:simpleType>
    </xsd:element>
    <xsd:element name="Sitelocation" ma:index="15" nillable="true" ma:displayName="Location" ma:default="Köln" ma:internalName="Sitelocation">
      <xsd:simpleType>
        <xsd:restriction base="dms:Text"/>
      </xsd:simpleType>
    </xsd:element>
    <xsd:element name="Sitedepartment" ma:index="16" nillable="true" ma:displayName="Department" ma:default="ArbR" ma:internalName="Sitedepartment">
      <xsd:simpleType>
        <xsd:restriction base="dms:Text"/>
      </xsd:simpleType>
    </xsd:element>
    <xsd:element name="TaxKeywordTaxHTField" ma:index="18" nillable="true" ma:taxonomy="true" ma:internalName="TaxKeywordTaxHTField" ma:taxonomyFieldName="TaxKeyword" ma:displayName="Enterprise Keywords" ma:fieldId="{23f27201-bee3-471e-b2e7-b64fd8b7ca38}" ma:taxonomyMulti="true" ma:sspId="500b17ea-35ca-4578-a248-99b93c58e1ca"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4586b265-3ad9-4636-b12e-578645535d1b}" ma:internalName="TaxCatchAll" ma:showField="CatchAllData" ma:web="efb790e5-4681-453d-849c-e319018c1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2D08C-84B5-4B0D-9DB6-E97A32828B8B}">
  <ds:schemaRefs>
    <ds:schemaRef ds:uri="http://schemas.microsoft.com/office/2006/metadata/properties"/>
    <ds:schemaRef ds:uri="http://schemas.microsoft.com/office/infopath/2007/PartnerControls"/>
    <ds:schemaRef ds:uri="efb790e5-4681-453d-849c-e319018c15c6"/>
  </ds:schemaRefs>
</ds:datastoreItem>
</file>

<file path=customXml/itemProps2.xml><?xml version="1.0" encoding="utf-8"?>
<ds:datastoreItem xmlns:ds="http://schemas.openxmlformats.org/officeDocument/2006/customXml" ds:itemID="{6E00A0E1-5A73-41E7-9637-29389D001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790e5-4681-453d-849c-e319018c1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B995B4-DB5F-48BE-A83C-A2D482603ED2}">
  <ds:schemaRefs>
    <ds:schemaRef ds:uri="http://schemas.microsoft.com/sharepoint/events"/>
  </ds:schemaRefs>
</ds:datastoreItem>
</file>

<file path=customXml/itemProps4.xml><?xml version="1.0" encoding="utf-8"?>
<ds:datastoreItem xmlns:ds="http://schemas.openxmlformats.org/officeDocument/2006/customXml" ds:itemID="{94CEC18E-549F-409E-8BCA-2D3ADB5A2CC0}">
  <ds:schemaRefs>
    <ds:schemaRef ds:uri="http://schemas.microsoft.com/sharepoint/v3/contenttype/forms"/>
  </ds:schemaRefs>
</ds:datastoreItem>
</file>

<file path=customXml/itemProps5.xml><?xml version="1.0" encoding="utf-8"?>
<ds:datastoreItem xmlns:ds="http://schemas.openxmlformats.org/officeDocument/2006/customXml" ds:itemID="{CB947FF7-566F-41F3-BC9E-37C200840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480</Words>
  <Characters>2736</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IBM</Company>
  <LinksUpToDate>false</LinksUpToDate>
  <CharactersWithSpaces>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 Zipkin</dc:creator>
  <cp:lastModifiedBy>Philippa</cp:lastModifiedBy>
  <cp:revision>2</cp:revision>
  <cp:lastPrinted>2019-10-05T01:21:00Z</cp:lastPrinted>
  <dcterms:created xsi:type="dcterms:W3CDTF">2021-02-21T08:37:00Z</dcterms:created>
  <dcterms:modified xsi:type="dcterms:W3CDTF">2021-02-21T08:37:00Z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0x0101002E8F35722955744ABD17591B90892F6B</vt:lpwstr>
  </property>
  <property fmtid="{D5CDD505-2E9C-101B-9397-08002B2CF9AE}" pid="3" name="_dlc_DocIdItemGuid">
    <vt:lpwstr>0f19e395-ba35-4de4-880f-3afa34ed7d9c</vt:lpwstr>
  </property>
  <property fmtid="{D5CDD505-2E9C-101B-9397-08002B2CF9AE}" pid="4" name="TaxKeyword">
    <vt:lpwstr/>
  </property>
  <property fmtid="{D5CDD505-2E9C-101B-9397-08002B2CF9AE}" pid="5" name="_NewReviewCycle">
    <vt:lpwstr/>
  </property>
</Properties>
</file>